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8FC65" w14:textId="2A81DF97" w:rsidR="00341B4F" w:rsidRPr="005B52CD" w:rsidRDefault="002E015B" w:rsidP="00341B4F">
      <w:pPr>
        <w:jc w:val="center"/>
        <w:rPr>
          <w:rFonts w:ascii="Trebuchet MS" w:eastAsia="Calibri" w:hAnsi="Trebuchet MS" w:cs="Times New Roman"/>
          <w:b/>
          <w:bCs/>
          <w:color w:val="1F3864" w:themeColor="accent1" w:themeShade="80"/>
          <w:lang w:val="fr-FR"/>
        </w:rPr>
      </w:pPr>
      <w:r w:rsidRPr="005B52CD">
        <w:rPr>
          <w:rFonts w:ascii="Trebuchet MS" w:hAnsi="Trebuchet MS"/>
          <w:b/>
          <w:bCs/>
          <w:color w:val="1F3864" w:themeColor="accent1" w:themeShade="80"/>
          <w:lang w:val="ro-RO"/>
        </w:rPr>
        <w:t xml:space="preserve">Anexa </w:t>
      </w:r>
      <w:r w:rsidR="00A2470B" w:rsidRPr="005B52CD">
        <w:rPr>
          <w:rFonts w:ascii="Trebuchet MS" w:hAnsi="Trebuchet MS"/>
          <w:b/>
          <w:bCs/>
          <w:color w:val="1F3864" w:themeColor="accent1" w:themeShade="80"/>
          <w:lang w:val="ro-RO"/>
        </w:rPr>
        <w:t>2</w:t>
      </w:r>
      <w:r w:rsidRPr="005B52CD">
        <w:rPr>
          <w:rFonts w:ascii="Trebuchet MS" w:hAnsi="Trebuchet MS"/>
          <w:b/>
          <w:bCs/>
          <w:color w:val="1F3864" w:themeColor="accent1" w:themeShade="80"/>
          <w:lang w:val="ro-RO"/>
        </w:rPr>
        <w:t xml:space="preserve"> </w:t>
      </w:r>
      <w:r w:rsidR="00341B4F" w:rsidRPr="005B52CD">
        <w:rPr>
          <w:rFonts w:ascii="Trebuchet MS" w:hAnsi="Trebuchet MS"/>
          <w:b/>
          <w:bCs/>
          <w:color w:val="1F3864" w:themeColor="accent1" w:themeShade="80"/>
          <w:w w:val="105"/>
          <w:lang w:val="fr-FR"/>
        </w:rPr>
        <w:t xml:space="preserve">la </w:t>
      </w:r>
      <w:proofErr w:type="spellStart"/>
      <w:r w:rsidR="00341B4F" w:rsidRPr="005B52CD">
        <w:rPr>
          <w:rFonts w:ascii="Trebuchet MS" w:eastAsia="Calibri" w:hAnsi="Trebuchet MS" w:cs="Times New Roman"/>
          <w:b/>
          <w:bCs/>
          <w:color w:val="1F3864" w:themeColor="accent1" w:themeShade="80"/>
          <w:lang w:val="fr-FR"/>
        </w:rPr>
        <w:t>Ghidul</w:t>
      </w:r>
      <w:proofErr w:type="spellEnd"/>
      <w:r w:rsidR="00341B4F" w:rsidRPr="005B52CD">
        <w:rPr>
          <w:rFonts w:ascii="Trebuchet MS" w:eastAsia="Calibri" w:hAnsi="Trebuchet MS" w:cs="Times New Roman"/>
          <w:b/>
          <w:bCs/>
          <w:color w:val="1F3864" w:themeColor="accent1" w:themeShade="80"/>
          <w:lang w:val="fr-FR"/>
        </w:rPr>
        <w:t xml:space="preserve"> </w:t>
      </w:r>
      <w:proofErr w:type="spellStart"/>
      <w:r w:rsidR="00341B4F" w:rsidRPr="005B52CD">
        <w:rPr>
          <w:rFonts w:ascii="Trebuchet MS" w:eastAsia="Calibri" w:hAnsi="Trebuchet MS" w:cs="Times New Roman"/>
          <w:b/>
          <w:bCs/>
          <w:color w:val="1F3864" w:themeColor="accent1" w:themeShade="80"/>
          <w:lang w:val="fr-FR"/>
        </w:rPr>
        <w:t>Solicitantului</w:t>
      </w:r>
      <w:proofErr w:type="spellEnd"/>
      <w:r w:rsidR="00341B4F" w:rsidRPr="005B52CD">
        <w:rPr>
          <w:rFonts w:ascii="Trebuchet MS" w:eastAsia="Calibri" w:hAnsi="Trebuchet MS" w:cs="Times New Roman"/>
          <w:b/>
          <w:bCs/>
          <w:color w:val="1F3864" w:themeColor="accent1" w:themeShade="80"/>
          <w:lang w:val="fr-FR"/>
        </w:rPr>
        <w:t xml:space="preserve"> </w:t>
      </w:r>
      <w:proofErr w:type="spellStart"/>
      <w:r w:rsidR="00341B4F" w:rsidRPr="005B52CD">
        <w:rPr>
          <w:rFonts w:ascii="Trebuchet MS" w:eastAsia="Calibri" w:hAnsi="Trebuchet MS" w:cs="Times New Roman"/>
          <w:b/>
          <w:bCs/>
          <w:color w:val="1F3864" w:themeColor="accent1" w:themeShade="80"/>
          <w:lang w:val="fr-FR"/>
        </w:rPr>
        <w:t>Condiții</w:t>
      </w:r>
      <w:proofErr w:type="spellEnd"/>
      <w:r w:rsidR="00341B4F" w:rsidRPr="005B52CD">
        <w:rPr>
          <w:rFonts w:ascii="Trebuchet MS" w:eastAsia="Calibri" w:hAnsi="Trebuchet MS" w:cs="Times New Roman"/>
          <w:b/>
          <w:bCs/>
          <w:color w:val="1F3864" w:themeColor="accent1" w:themeShade="80"/>
          <w:lang w:val="fr-FR"/>
        </w:rPr>
        <w:t xml:space="preserve"> </w:t>
      </w:r>
      <w:proofErr w:type="spellStart"/>
      <w:r w:rsidR="00341B4F" w:rsidRPr="005B52CD">
        <w:rPr>
          <w:rFonts w:ascii="Trebuchet MS" w:eastAsia="Calibri" w:hAnsi="Trebuchet MS" w:cs="Times New Roman"/>
          <w:b/>
          <w:bCs/>
          <w:color w:val="1F3864" w:themeColor="accent1" w:themeShade="80"/>
          <w:lang w:val="fr-FR"/>
        </w:rPr>
        <w:t>Specifice</w:t>
      </w:r>
      <w:proofErr w:type="spellEnd"/>
    </w:p>
    <w:p w14:paraId="5FA7647D" w14:textId="39874C93" w:rsidR="00341B4F" w:rsidRPr="005B52CD" w:rsidRDefault="00341B4F" w:rsidP="000504EB">
      <w:pPr>
        <w:spacing w:after="0" w:line="240" w:lineRule="auto"/>
        <w:jc w:val="center"/>
        <w:rPr>
          <w:rFonts w:ascii="Trebuchet MS" w:eastAsia="Calibri" w:hAnsi="Trebuchet MS" w:cs="Times New Roman"/>
          <w:b/>
          <w:bCs/>
          <w:color w:val="1F3864" w:themeColor="accent1" w:themeShade="80"/>
          <w:lang w:val="fr-FR"/>
        </w:rPr>
      </w:pPr>
      <w:r w:rsidRPr="005B52CD">
        <w:rPr>
          <w:rFonts w:ascii="Trebuchet MS" w:eastAsia="Calibri" w:hAnsi="Trebuchet MS" w:cs="Times New Roman"/>
          <w:b/>
          <w:bCs/>
          <w:i/>
          <w:color w:val="1F3864" w:themeColor="accent1" w:themeShade="80"/>
          <w:lang w:val="fr-FR"/>
        </w:rPr>
        <w:t>“</w:t>
      </w:r>
      <w:proofErr w:type="spellStart"/>
      <w:r w:rsidR="000504EB" w:rsidRPr="005B52CD">
        <w:rPr>
          <w:rFonts w:ascii="Trebuchet MS" w:eastAsia="Calibri" w:hAnsi="Trebuchet MS" w:cs="Times New Roman"/>
          <w:b/>
          <w:bCs/>
          <w:color w:val="1F3864" w:themeColor="accent1" w:themeShade="80"/>
          <w:lang w:val="fr-FR"/>
        </w:rPr>
        <w:t>Sprijin</w:t>
      </w:r>
      <w:proofErr w:type="spellEnd"/>
      <w:r w:rsidR="000504EB" w:rsidRPr="005B52CD">
        <w:rPr>
          <w:rFonts w:ascii="Trebuchet MS" w:eastAsia="Calibri" w:hAnsi="Trebuchet MS" w:cs="Times New Roman"/>
          <w:b/>
          <w:bCs/>
          <w:color w:val="1F3864" w:themeColor="accent1" w:themeShade="80"/>
          <w:lang w:val="fr-FR"/>
        </w:rPr>
        <w:t xml:space="preserve"> </w:t>
      </w:r>
      <w:proofErr w:type="spellStart"/>
      <w:r w:rsidR="000504EB" w:rsidRPr="005B52CD">
        <w:rPr>
          <w:rFonts w:ascii="Trebuchet MS" w:eastAsia="Calibri" w:hAnsi="Trebuchet MS" w:cs="Times New Roman"/>
          <w:b/>
          <w:bCs/>
          <w:color w:val="1F3864" w:themeColor="accent1" w:themeShade="80"/>
          <w:lang w:val="fr-FR"/>
        </w:rPr>
        <w:t>pentru</w:t>
      </w:r>
      <w:proofErr w:type="spellEnd"/>
      <w:r w:rsidR="000504EB" w:rsidRPr="005B52CD">
        <w:rPr>
          <w:rFonts w:ascii="Trebuchet MS" w:eastAsia="Calibri" w:hAnsi="Trebuchet MS" w:cs="Times New Roman"/>
          <w:b/>
          <w:bCs/>
          <w:color w:val="1F3864" w:themeColor="accent1" w:themeShade="80"/>
          <w:lang w:val="fr-FR"/>
        </w:rPr>
        <w:t xml:space="preserve"> </w:t>
      </w:r>
      <w:proofErr w:type="spellStart"/>
      <w:r w:rsidR="000504EB" w:rsidRPr="005B52CD">
        <w:rPr>
          <w:rFonts w:ascii="Trebuchet MS" w:eastAsia="Calibri" w:hAnsi="Trebuchet MS" w:cs="Times New Roman"/>
          <w:b/>
          <w:bCs/>
          <w:color w:val="1F3864" w:themeColor="accent1" w:themeShade="80"/>
          <w:lang w:val="fr-FR"/>
        </w:rPr>
        <w:t>înființarea</w:t>
      </w:r>
      <w:proofErr w:type="spellEnd"/>
      <w:r w:rsidR="000504EB" w:rsidRPr="005B52CD">
        <w:rPr>
          <w:rFonts w:ascii="Trebuchet MS" w:eastAsia="Calibri" w:hAnsi="Trebuchet MS" w:cs="Times New Roman"/>
          <w:b/>
          <w:bCs/>
          <w:color w:val="1F3864" w:themeColor="accent1" w:themeShade="80"/>
          <w:lang w:val="fr-FR"/>
        </w:rPr>
        <w:t xml:space="preserve"> de </w:t>
      </w:r>
      <w:proofErr w:type="spellStart"/>
      <w:r w:rsidR="000504EB" w:rsidRPr="005B52CD">
        <w:rPr>
          <w:rFonts w:ascii="Trebuchet MS" w:eastAsia="Calibri" w:hAnsi="Trebuchet MS" w:cs="Times New Roman"/>
          <w:b/>
          <w:bCs/>
          <w:color w:val="1F3864" w:themeColor="accent1" w:themeShade="80"/>
          <w:lang w:val="fr-FR"/>
        </w:rPr>
        <w:t>întreprinderi</w:t>
      </w:r>
      <w:proofErr w:type="spellEnd"/>
      <w:r w:rsidR="000504EB" w:rsidRPr="005B52CD">
        <w:rPr>
          <w:rFonts w:ascii="Trebuchet MS" w:eastAsia="Calibri" w:hAnsi="Trebuchet MS" w:cs="Times New Roman"/>
          <w:b/>
          <w:bCs/>
          <w:color w:val="1F3864" w:themeColor="accent1" w:themeShade="80"/>
          <w:lang w:val="fr-FR"/>
        </w:rPr>
        <w:t xml:space="preserve"> sociale </w:t>
      </w:r>
      <w:proofErr w:type="spellStart"/>
      <w:r w:rsidR="000504EB" w:rsidRPr="005B52CD">
        <w:rPr>
          <w:rFonts w:ascii="Trebuchet MS" w:eastAsia="Calibri" w:hAnsi="Trebuchet MS" w:cs="Times New Roman"/>
          <w:b/>
          <w:bCs/>
          <w:color w:val="1F3864" w:themeColor="accent1" w:themeShade="80"/>
          <w:lang w:val="fr-FR"/>
        </w:rPr>
        <w:t>în</w:t>
      </w:r>
      <w:proofErr w:type="spellEnd"/>
      <w:r w:rsidR="000504EB" w:rsidRPr="005B52CD">
        <w:rPr>
          <w:rFonts w:ascii="Trebuchet MS" w:eastAsia="Calibri" w:hAnsi="Trebuchet MS" w:cs="Times New Roman"/>
          <w:b/>
          <w:bCs/>
          <w:color w:val="1F3864" w:themeColor="accent1" w:themeShade="80"/>
          <w:lang w:val="fr-FR"/>
        </w:rPr>
        <w:t xml:space="preserve"> </w:t>
      </w:r>
      <w:proofErr w:type="spellStart"/>
      <w:r w:rsidR="000504EB" w:rsidRPr="005B52CD">
        <w:rPr>
          <w:rFonts w:ascii="Trebuchet MS" w:eastAsia="Calibri" w:hAnsi="Trebuchet MS" w:cs="Times New Roman"/>
          <w:b/>
          <w:bCs/>
          <w:color w:val="1F3864" w:themeColor="accent1" w:themeShade="80"/>
          <w:lang w:val="fr-FR"/>
        </w:rPr>
        <w:t>mediul</w:t>
      </w:r>
      <w:proofErr w:type="spellEnd"/>
      <w:r w:rsidR="000504EB" w:rsidRPr="005B52CD">
        <w:rPr>
          <w:rFonts w:ascii="Trebuchet MS" w:eastAsia="Calibri" w:hAnsi="Trebuchet MS" w:cs="Times New Roman"/>
          <w:b/>
          <w:bCs/>
          <w:color w:val="1F3864" w:themeColor="accent1" w:themeShade="80"/>
          <w:lang w:val="fr-FR"/>
        </w:rPr>
        <w:t xml:space="preserve"> </w:t>
      </w:r>
      <w:proofErr w:type="spellStart"/>
      <w:r w:rsidR="000504EB" w:rsidRPr="005B52CD">
        <w:rPr>
          <w:rFonts w:ascii="Trebuchet MS" w:eastAsia="Calibri" w:hAnsi="Trebuchet MS" w:cs="Times New Roman"/>
          <w:b/>
          <w:bCs/>
          <w:color w:val="1F3864" w:themeColor="accent1" w:themeShade="80"/>
          <w:lang w:val="fr-FR"/>
        </w:rPr>
        <w:t>urban</w:t>
      </w:r>
      <w:proofErr w:type="spellEnd"/>
      <w:r w:rsidRPr="005B52CD">
        <w:rPr>
          <w:rFonts w:ascii="Trebuchet MS" w:eastAsia="Calibri" w:hAnsi="Trebuchet MS" w:cs="Times New Roman"/>
          <w:b/>
          <w:bCs/>
          <w:i/>
          <w:color w:val="1F3864" w:themeColor="accent1" w:themeShade="80"/>
          <w:lang w:val="fr-FR"/>
        </w:rPr>
        <w:t>”</w:t>
      </w:r>
    </w:p>
    <w:p w14:paraId="63C124C0" w14:textId="77777777" w:rsidR="000504EB" w:rsidRPr="005B52CD" w:rsidRDefault="000504EB" w:rsidP="00DF3E5E">
      <w:pPr>
        <w:rPr>
          <w:rFonts w:ascii="Trebuchet MS" w:hAnsi="Trebuchet MS"/>
          <w:b/>
          <w:bCs/>
          <w:color w:val="1F3864" w:themeColor="accent1" w:themeShade="80"/>
          <w:lang w:val="fr-FR"/>
        </w:rPr>
      </w:pPr>
    </w:p>
    <w:p w14:paraId="052D3400" w14:textId="16916AF6" w:rsidR="003E5051" w:rsidRPr="005B52CD" w:rsidRDefault="00DF3E5E" w:rsidP="000504EB">
      <w:pPr>
        <w:spacing w:after="0" w:line="240" w:lineRule="auto"/>
        <w:rPr>
          <w:rFonts w:ascii="Trebuchet MS" w:hAnsi="Trebuchet MS"/>
          <w:color w:val="1F3864" w:themeColor="accent1" w:themeShade="80"/>
          <w:lang w:val="ro-RO"/>
        </w:rPr>
      </w:pPr>
      <w:r w:rsidRPr="005B52CD">
        <w:rPr>
          <w:rFonts w:ascii="Trebuchet MS" w:hAnsi="Trebuchet MS"/>
          <w:b/>
          <w:bCs/>
          <w:color w:val="1F3864" w:themeColor="accent1" w:themeShade="80"/>
          <w:lang w:val="ro-RO"/>
        </w:rPr>
        <w:t>Criterii de evaluare tehnică și financiară calitativă</w:t>
      </w:r>
    </w:p>
    <w:tbl>
      <w:tblPr>
        <w:tblW w:w="0" w:type="auto"/>
        <w:tblInd w:w="-905" w:type="dxa"/>
        <w:tblLook w:val="0000" w:firstRow="0" w:lastRow="0" w:firstColumn="0" w:lastColumn="0" w:noHBand="0" w:noVBand="0"/>
      </w:tblPr>
      <w:tblGrid>
        <w:gridCol w:w="600"/>
        <w:gridCol w:w="3702"/>
        <w:gridCol w:w="3504"/>
        <w:gridCol w:w="1003"/>
        <w:gridCol w:w="1446"/>
      </w:tblGrid>
      <w:tr w:rsidR="000544D7" w:rsidRPr="005B52CD" w14:paraId="792DB9C6" w14:textId="6A0983C4" w:rsidTr="00182687">
        <w:trPr>
          <w:tblHeader/>
        </w:trPr>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FD93658"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Nr. crt.</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1B0695C1"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Criterii de evaluare și selec</w:t>
            </w:r>
            <w:r w:rsidRPr="005B52CD">
              <w:rPr>
                <w:rFonts w:ascii="Trebuchet MS" w:eastAsia="MS Mincho" w:hAnsi="Trebuchet MS"/>
                <w:b/>
                <w:color w:val="1F3864" w:themeColor="accent1" w:themeShade="80"/>
                <w:lang w:val="ro-RO"/>
              </w:rPr>
              <w:t>ț</w:t>
            </w:r>
            <w:r w:rsidRPr="005B52CD">
              <w:rPr>
                <w:rFonts w:ascii="Trebuchet MS" w:eastAsia="MS Mincho" w:hAnsi="Trebuchet MS" w:cs="Arial"/>
                <w:b/>
                <w:color w:val="1F3864" w:themeColor="accent1" w:themeShade="80"/>
                <w:lang w:val="ro-RO"/>
              </w:rPr>
              <w:t>ie</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ABC109"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Explica</w:t>
            </w:r>
            <w:r w:rsidRPr="005B52CD">
              <w:rPr>
                <w:rFonts w:ascii="Trebuchet MS" w:eastAsia="MS Mincho" w:hAnsi="Trebuchet MS"/>
                <w:b/>
                <w:color w:val="1F3864" w:themeColor="accent1" w:themeShade="80"/>
                <w:lang w:val="ro-RO"/>
              </w:rPr>
              <w:t>ț</w:t>
            </w:r>
            <w:r w:rsidRPr="005B52CD">
              <w:rPr>
                <w:rFonts w:ascii="Trebuchet MS" w:eastAsia="MS Mincho" w:hAnsi="Trebuchet MS" w:cs="Arial"/>
                <w:b/>
                <w:color w:val="1F3864" w:themeColor="accent1" w:themeShade="80"/>
                <w:lang w:val="ro-RO"/>
              </w:rPr>
              <w:t>ii</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1971C0" w14:textId="77777777" w:rsidR="000544D7" w:rsidRPr="005B52CD" w:rsidRDefault="000544D7" w:rsidP="000504EB">
            <w:pPr>
              <w:spacing w:before="120" w:after="120" w:line="240" w:lineRule="auto"/>
              <w:jc w:val="center"/>
              <w:rPr>
                <w:rFonts w:ascii="Trebuchet MS" w:hAnsi="Trebuchet MS"/>
                <w:color w:val="1F3864" w:themeColor="accent1" w:themeShade="80"/>
                <w:lang w:val="ro-RO"/>
              </w:rPr>
            </w:pPr>
            <w:r w:rsidRPr="005B52CD">
              <w:rPr>
                <w:rFonts w:ascii="Trebuchet MS" w:eastAsia="MS Mincho" w:hAnsi="Trebuchet MS" w:cs="Arial"/>
                <w:b/>
                <w:color w:val="1F3864" w:themeColor="accent1" w:themeShade="80"/>
                <w:lang w:val="ro-RO"/>
              </w:rPr>
              <w:t>Punctaj</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A10D8E3" w14:textId="00E67B8D"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Modul de acordare a punctajului</w:t>
            </w:r>
          </w:p>
        </w:tc>
      </w:tr>
      <w:tr w:rsidR="000544D7" w:rsidRPr="005B52CD" w14:paraId="477F3CC9" w14:textId="435D3868"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3CD7C4" w14:textId="77777777" w:rsidR="000544D7" w:rsidRPr="005B52CD" w:rsidRDefault="000544D7" w:rsidP="00025937">
            <w:pPr>
              <w:spacing w:before="120" w:after="120" w:line="240" w:lineRule="auto"/>
              <w:jc w:val="both"/>
              <w:rPr>
                <w:rFonts w:ascii="Trebuchet MS" w:hAnsi="Trebuchet MS" w:cs="Arial"/>
                <w:b/>
                <w:bCs/>
                <w:color w:val="1F3864" w:themeColor="accent1" w:themeShade="80"/>
                <w:lang w:val="ro-RO"/>
              </w:rPr>
            </w:pPr>
            <w:r w:rsidRPr="005B52CD">
              <w:rPr>
                <w:rFonts w:ascii="Trebuchet MS" w:eastAsia="MS Mincho" w:hAnsi="Trebuchet MS" w:cs="Arial"/>
                <w:b/>
                <w:color w:val="1F3864" w:themeColor="accent1" w:themeShade="80"/>
                <w:lang w:val="ro-RO"/>
              </w:rPr>
              <w:t>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tcPr>
          <w:p w14:paraId="7BD975F9" w14:textId="28411785"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b/>
                <w:bCs/>
                <w:color w:val="1F3864" w:themeColor="accent1" w:themeShade="80"/>
                <w:lang w:val="ro-RO"/>
              </w:rPr>
              <w:t>RELEVAN</w:t>
            </w:r>
            <w:r w:rsidRPr="005B52CD">
              <w:rPr>
                <w:rFonts w:ascii="Trebuchet MS" w:hAnsi="Trebuchet MS"/>
                <w:b/>
                <w:bCs/>
                <w:color w:val="1F3864" w:themeColor="accent1" w:themeShade="80"/>
                <w:lang w:val="ro-RO"/>
              </w:rPr>
              <w:t>Ț</w:t>
            </w:r>
            <w:r w:rsidRPr="005B52CD">
              <w:rPr>
                <w:rFonts w:ascii="Trebuchet MS" w:hAnsi="Trebuchet MS" w:cs="Arial"/>
                <w:b/>
                <w:bCs/>
                <w:color w:val="1F3864" w:themeColor="accent1" w:themeShade="80"/>
                <w:lang w:val="ro-RO"/>
              </w:rPr>
              <w:t xml:space="preserve">Ă </w:t>
            </w:r>
            <w:r w:rsidRPr="005B52CD">
              <w:rPr>
                <w:rFonts w:ascii="Trebuchet MS" w:hAnsi="Trebuchet MS" w:cs="Arial"/>
                <w:color w:val="1F3864" w:themeColor="accent1" w:themeShade="80"/>
                <w:lang w:val="ro-RO"/>
              </w:rPr>
              <w:t xml:space="preserve">– măsura în care proiectul contribuie la realizarea obiectivelor </w:t>
            </w:r>
            <w:r w:rsidR="005F1FB4" w:rsidRPr="005B52CD">
              <w:rPr>
                <w:rFonts w:ascii="Trebuchet MS" w:hAnsi="Trebuchet MS" w:cs="Arial"/>
                <w:color w:val="1F3864" w:themeColor="accent1" w:themeShade="80"/>
                <w:lang w:val="ro-RO"/>
              </w:rPr>
              <w:t xml:space="preserve">PEO </w:t>
            </w:r>
            <w:r w:rsidRPr="005B52CD">
              <w:rPr>
                <w:rFonts w:ascii="Trebuchet MS" w:hAnsi="Trebuchet MS" w:cs="Arial"/>
                <w:color w:val="1F3864" w:themeColor="accent1" w:themeShade="80"/>
                <w:lang w:val="ro-RO"/>
              </w:rPr>
              <w:t>și ale documentelor strategice relevante.</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08FDBB3"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Max. 30</w:t>
            </w:r>
          </w:p>
          <w:p w14:paraId="09EC40D1" w14:textId="77777777" w:rsidR="000544D7" w:rsidRPr="005B52CD" w:rsidRDefault="000544D7" w:rsidP="00025937">
            <w:pPr>
              <w:spacing w:before="120" w:after="120" w:line="240" w:lineRule="auto"/>
              <w:jc w:val="both"/>
              <w:rPr>
                <w:rFonts w:ascii="Trebuchet MS" w:hAnsi="Trebuchet MS"/>
                <w:color w:val="1F3864" w:themeColor="accent1" w:themeShade="80"/>
                <w:lang w:val="ro-RO"/>
              </w:rPr>
            </w:pPr>
            <w:r w:rsidRPr="005B52CD">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49D39B"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0544D7" w:rsidRPr="005B52CD" w14:paraId="2EC59EE7" w14:textId="2D47DBBE" w:rsidTr="00182687">
        <w:tc>
          <w:tcPr>
            <w:tcW w:w="0" w:type="auto"/>
            <w:tcBorders>
              <w:top w:val="single" w:sz="4" w:space="0" w:color="000000"/>
              <w:left w:val="single" w:sz="4" w:space="0" w:color="000000"/>
              <w:bottom w:val="single" w:sz="4" w:space="0" w:color="000000"/>
              <w:right w:val="single" w:sz="4" w:space="0" w:color="000000"/>
            </w:tcBorders>
          </w:tcPr>
          <w:p w14:paraId="774BC0F6"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1.1</w:t>
            </w:r>
          </w:p>
        </w:tc>
        <w:tc>
          <w:tcPr>
            <w:tcW w:w="0" w:type="auto"/>
            <w:tcBorders>
              <w:top w:val="single" w:sz="4" w:space="0" w:color="000000"/>
              <w:left w:val="single" w:sz="4" w:space="0" w:color="000000"/>
              <w:bottom w:val="single" w:sz="4" w:space="0" w:color="000000"/>
              <w:right w:val="single" w:sz="4" w:space="0" w:color="000000"/>
            </w:tcBorders>
          </w:tcPr>
          <w:p w14:paraId="30368452" w14:textId="2FD90F3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Proiectul contribuie la îndeplinirea obiectivelor din documentele strategice relevante pentru proiect</w:t>
            </w:r>
            <w:r w:rsidRPr="005B52CD">
              <w:rPr>
                <w:rFonts w:ascii="Trebuchet MS" w:hAnsi="Trebuchet MS" w:cs="Arial"/>
                <w:b/>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367F0772" w14:textId="77777777"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Proiectul se încadrează în strategiile aferente domeniului, existente la nivel european, na</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ional, regional, local, institu</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ional, după caz, prin obiectivele, activită</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ile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rezultatele propuse.</w:t>
            </w:r>
          </w:p>
        </w:tc>
        <w:tc>
          <w:tcPr>
            <w:tcW w:w="0" w:type="auto"/>
            <w:tcBorders>
              <w:top w:val="single" w:sz="4" w:space="0" w:color="000000"/>
              <w:left w:val="single" w:sz="4" w:space="0" w:color="000000"/>
              <w:bottom w:val="single" w:sz="4" w:space="0" w:color="000000"/>
              <w:right w:val="single" w:sz="4" w:space="0" w:color="000000"/>
            </w:tcBorders>
          </w:tcPr>
          <w:p w14:paraId="424D6918" w14:textId="26E8B2AC" w:rsidR="000544D7" w:rsidRPr="005B52CD" w:rsidRDefault="000544D7"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38C5DA38" w14:textId="0AF22C40" w:rsidR="000544D7" w:rsidRPr="005B52CD" w:rsidRDefault="000544D7"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0544D7" w:rsidRPr="005B52CD" w14:paraId="3D344F1D" w14:textId="19517A27" w:rsidTr="00182687">
        <w:tc>
          <w:tcPr>
            <w:tcW w:w="0" w:type="auto"/>
            <w:tcBorders>
              <w:top w:val="single" w:sz="4" w:space="0" w:color="000000"/>
              <w:left w:val="single" w:sz="4" w:space="0" w:color="000000"/>
              <w:bottom w:val="single" w:sz="4" w:space="0" w:color="000000"/>
              <w:right w:val="single" w:sz="4" w:space="0" w:color="000000"/>
            </w:tcBorders>
          </w:tcPr>
          <w:p w14:paraId="6E6DCDF2"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1.2</w:t>
            </w:r>
          </w:p>
        </w:tc>
        <w:tc>
          <w:tcPr>
            <w:tcW w:w="0" w:type="auto"/>
            <w:tcBorders>
              <w:top w:val="single" w:sz="4" w:space="0" w:color="000000"/>
              <w:left w:val="single" w:sz="4" w:space="0" w:color="000000"/>
              <w:bottom w:val="single" w:sz="4" w:space="0" w:color="000000"/>
              <w:right w:val="single" w:sz="4" w:space="0" w:color="000000"/>
            </w:tcBorders>
          </w:tcPr>
          <w:p w14:paraId="0582A871" w14:textId="13E2582A"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Obiectivele proiectului sunt corelate cu obiectivele specific</w:t>
            </w:r>
            <w:r w:rsidR="005F1FB4" w:rsidRPr="005B52CD">
              <w:rPr>
                <w:rFonts w:ascii="Trebuchet MS" w:hAnsi="Trebuchet MS" w:cs="Arial"/>
                <w:color w:val="1F3864" w:themeColor="accent1" w:themeShade="80"/>
                <w:lang w:val="ro-RO"/>
              </w:rPr>
              <w:t>e</w:t>
            </w:r>
            <w:r w:rsidRPr="005B52CD">
              <w:rPr>
                <w:rFonts w:ascii="Trebuchet MS" w:hAnsi="Trebuchet MS" w:cs="Arial"/>
                <w:color w:val="1F3864" w:themeColor="accent1" w:themeShade="80"/>
                <w:lang w:val="ro-RO"/>
              </w:rPr>
              <w:t xml:space="preserve"> din cadrul PEO</w:t>
            </w:r>
          </w:p>
        </w:tc>
        <w:tc>
          <w:tcPr>
            <w:tcW w:w="0" w:type="auto"/>
            <w:tcBorders>
              <w:top w:val="single" w:sz="4" w:space="0" w:color="000000"/>
              <w:left w:val="single" w:sz="4" w:space="0" w:color="000000"/>
              <w:bottom w:val="single" w:sz="4" w:space="0" w:color="000000"/>
              <w:right w:val="single" w:sz="4" w:space="0" w:color="000000"/>
            </w:tcBorders>
          </w:tcPr>
          <w:p w14:paraId="00849D58" w14:textId="0A35ABEF"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hAnsi="Trebuchet MS"/>
                <w:color w:val="1F3864" w:themeColor="accent1" w:themeShade="80"/>
                <w:lang w:val="ro-RO"/>
              </w:rPr>
              <w:t>Obiectivele proiectului sunt clar formulate, specifice și sunt corelate cu obiectivele cuprinse în Program</w:t>
            </w:r>
            <w:r w:rsidR="005F1FB4" w:rsidRPr="005B52CD">
              <w:rPr>
                <w:rFonts w:ascii="Trebuchet MS" w:hAnsi="Trebuchet MS"/>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7A94E579" w14:textId="7B4260C3"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65C7DB8B" w14:textId="2D9FF1F5"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0544D7" w:rsidRPr="005B52CD" w14:paraId="208D5736" w14:textId="3F3E583C" w:rsidTr="00182687">
        <w:tc>
          <w:tcPr>
            <w:tcW w:w="0" w:type="auto"/>
            <w:vMerge w:val="restart"/>
            <w:tcBorders>
              <w:top w:val="single" w:sz="4" w:space="0" w:color="000000"/>
              <w:left w:val="single" w:sz="4" w:space="0" w:color="000000"/>
              <w:right w:val="single" w:sz="4" w:space="0" w:color="000000"/>
            </w:tcBorders>
          </w:tcPr>
          <w:p w14:paraId="1ACBF02B"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1.3</w:t>
            </w:r>
          </w:p>
        </w:tc>
        <w:tc>
          <w:tcPr>
            <w:tcW w:w="0" w:type="auto"/>
            <w:vMerge w:val="restart"/>
            <w:tcBorders>
              <w:top w:val="single" w:sz="4" w:space="0" w:color="000000"/>
              <w:left w:val="single" w:sz="4" w:space="0" w:color="000000"/>
              <w:right w:val="single" w:sz="4" w:space="0" w:color="000000"/>
            </w:tcBorders>
          </w:tcPr>
          <w:p w14:paraId="1CC952ED" w14:textId="64301AB0"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Grupul țintă este definit clar și cuantificat</w:t>
            </w:r>
          </w:p>
        </w:tc>
        <w:tc>
          <w:tcPr>
            <w:tcW w:w="0" w:type="auto"/>
            <w:tcBorders>
              <w:top w:val="single" w:sz="4" w:space="0" w:color="000000"/>
              <w:left w:val="single" w:sz="4" w:space="0" w:color="000000"/>
              <w:bottom w:val="single" w:sz="4" w:space="0" w:color="000000"/>
              <w:right w:val="single" w:sz="4" w:space="0" w:color="000000"/>
            </w:tcBorders>
          </w:tcPr>
          <w:p w14:paraId="727F1580" w14:textId="015CC90A"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Natura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dimensiunea grupului </w:t>
            </w:r>
            <w:proofErr w:type="spellStart"/>
            <w:r w:rsidRPr="005B52CD">
              <w:rPr>
                <w:rFonts w:ascii="Trebuchet MS" w:hAnsi="Trebuchet MS"/>
                <w:color w:val="1F3864" w:themeColor="accent1" w:themeShade="80"/>
                <w:lang w:val="ro-RO"/>
              </w:rPr>
              <w:t>ţintă</w:t>
            </w:r>
            <w:proofErr w:type="spellEnd"/>
            <w:r w:rsidRPr="005B52CD">
              <w:rPr>
                <w:rFonts w:ascii="Trebuchet MS" w:hAnsi="Trebuchet MS"/>
                <w:color w:val="1F3864" w:themeColor="accent1" w:themeShade="80"/>
                <w:lang w:val="ro-RO"/>
              </w:rPr>
              <w:t xml:space="preserve"> (compus doar  din persoanele care beneficiază în mod direct de activitățile proiectului), sunt luate în considerare în funcție de natura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complexitatea  </w:t>
            </w:r>
            <w:proofErr w:type="spellStart"/>
            <w:r w:rsidRPr="005B52CD">
              <w:rPr>
                <w:rFonts w:ascii="Trebuchet MS" w:hAnsi="Trebuchet MS"/>
                <w:color w:val="1F3864" w:themeColor="accent1" w:themeShade="80"/>
                <w:lang w:val="ro-RO"/>
              </w:rPr>
              <w:t>activităţilor</w:t>
            </w:r>
            <w:proofErr w:type="spellEnd"/>
            <w:r w:rsidRPr="005B52CD">
              <w:rPr>
                <w:rFonts w:ascii="Trebuchet MS" w:hAnsi="Trebuchet MS"/>
                <w:color w:val="1F3864" w:themeColor="accent1" w:themeShade="80"/>
                <w:lang w:val="ro-RO"/>
              </w:rPr>
              <w:t xml:space="preserve">  implementate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de  resursele puse la dispoziție prin proiect</w:t>
            </w:r>
            <w:r w:rsidR="005F1FB4" w:rsidRPr="005B52CD">
              <w:rPr>
                <w:rFonts w:ascii="Trebuchet MS" w:hAnsi="Trebuchet MS"/>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1068D3AD" w14:textId="1D34CAEE" w:rsidR="000544D7" w:rsidRPr="005B52CD" w:rsidRDefault="00807F05"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tcPr>
          <w:p w14:paraId="55CBCF7C" w14:textId="7D6E67FF"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0544D7" w:rsidRPr="005B52CD" w14:paraId="42A15903" w14:textId="06E3B226" w:rsidTr="00182687">
        <w:tc>
          <w:tcPr>
            <w:tcW w:w="0" w:type="auto"/>
            <w:vMerge/>
            <w:tcBorders>
              <w:left w:val="single" w:sz="4" w:space="0" w:color="000000"/>
              <w:bottom w:val="single" w:sz="4" w:space="0" w:color="000000"/>
              <w:right w:val="single" w:sz="4" w:space="0" w:color="000000"/>
            </w:tcBorders>
          </w:tcPr>
          <w:p w14:paraId="69577168"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5AA684DC"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143E335" w14:textId="1228F99A"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Categoriile de grup </w:t>
            </w:r>
            <w:proofErr w:type="spellStart"/>
            <w:r w:rsidRPr="005B52CD">
              <w:rPr>
                <w:rFonts w:ascii="Trebuchet MS" w:hAnsi="Trebuchet MS"/>
                <w:color w:val="1F3864" w:themeColor="accent1" w:themeShade="80"/>
                <w:lang w:val="ro-RO"/>
              </w:rPr>
              <w:t>ţintă</w:t>
            </w:r>
            <w:proofErr w:type="spellEnd"/>
            <w:r w:rsidRPr="005B52CD">
              <w:rPr>
                <w:rFonts w:ascii="Trebuchet MS" w:hAnsi="Trebuchet MS"/>
                <w:color w:val="1F3864" w:themeColor="accent1" w:themeShade="80"/>
                <w:lang w:val="ro-RO"/>
              </w:rPr>
              <w:t xml:space="preserve"> sunt clar delimitate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identificate inclusiv din perspectiva geografică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a nevoilor</w:t>
            </w:r>
            <w:r w:rsidR="005F1FB4" w:rsidRPr="005B52CD">
              <w:rPr>
                <w:rFonts w:ascii="Trebuchet MS" w:hAnsi="Trebuchet MS"/>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647048AF" w14:textId="48FC96A6" w:rsidR="000544D7" w:rsidRPr="005B52CD" w:rsidRDefault="00807F05"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68361712" w14:textId="357EA1FF"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0544D7" w:rsidRPr="005B52CD" w14:paraId="76170A2E" w14:textId="7E200160" w:rsidTr="00182687">
        <w:tc>
          <w:tcPr>
            <w:tcW w:w="0" w:type="auto"/>
            <w:tcBorders>
              <w:top w:val="single" w:sz="4" w:space="0" w:color="000000"/>
              <w:left w:val="single" w:sz="4" w:space="0" w:color="000000"/>
              <w:bottom w:val="single" w:sz="4" w:space="0" w:color="000000"/>
              <w:right w:val="single" w:sz="4" w:space="0" w:color="000000"/>
            </w:tcBorders>
          </w:tcPr>
          <w:p w14:paraId="42E09019"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1.4</w:t>
            </w:r>
          </w:p>
        </w:tc>
        <w:tc>
          <w:tcPr>
            <w:tcW w:w="0" w:type="auto"/>
            <w:tcBorders>
              <w:top w:val="single" w:sz="4" w:space="0" w:color="000000"/>
              <w:left w:val="single" w:sz="4" w:space="0" w:color="000000"/>
              <w:bottom w:val="single" w:sz="4" w:space="0" w:color="000000"/>
              <w:right w:val="single" w:sz="4" w:space="0" w:color="000000"/>
            </w:tcBorders>
          </w:tcPr>
          <w:p w14:paraId="3C04D7EA"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Nevoile grupului țintă sunt clar identificate, fundamentate prin analiza proprie a solicitantului, sunt specifice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corelate cu obiectivele acestuia (se va face referire la sursele de </w:t>
            </w:r>
            <w:r w:rsidRPr="005B52CD">
              <w:rPr>
                <w:rFonts w:ascii="Trebuchet MS" w:hAnsi="Trebuchet MS" w:cs="Arial"/>
                <w:color w:val="1F3864" w:themeColor="accent1" w:themeShade="80"/>
                <w:lang w:val="ro-RO"/>
              </w:rPr>
              <w:lastRenderedPageBreak/>
              <w:t>informații pentru analiza de nevoi realizată de solicitant).</w:t>
            </w:r>
          </w:p>
        </w:tc>
        <w:tc>
          <w:tcPr>
            <w:tcW w:w="0" w:type="auto"/>
            <w:tcBorders>
              <w:top w:val="single" w:sz="4" w:space="0" w:color="000000"/>
              <w:left w:val="single" w:sz="4" w:space="0" w:color="000000"/>
              <w:bottom w:val="single" w:sz="4" w:space="0" w:color="000000"/>
              <w:right w:val="single" w:sz="4" w:space="0" w:color="000000"/>
            </w:tcBorders>
          </w:tcPr>
          <w:p w14:paraId="20DBF4C4" w14:textId="77777777"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lastRenderedPageBreak/>
              <w:t xml:space="preserve"> Nevoile grupului </w:t>
            </w:r>
            <w:proofErr w:type="spellStart"/>
            <w:r w:rsidRPr="005B52CD">
              <w:rPr>
                <w:rFonts w:ascii="Trebuchet MS" w:hAnsi="Trebuchet MS"/>
                <w:color w:val="1F3864" w:themeColor="accent1" w:themeShade="80"/>
                <w:lang w:val="ro-RO"/>
              </w:rPr>
              <w:t>ţintă</w:t>
            </w:r>
            <w:proofErr w:type="spellEnd"/>
            <w:r w:rsidRPr="005B52CD">
              <w:rPr>
                <w:rFonts w:ascii="Trebuchet MS" w:hAnsi="Trebuchet MS"/>
                <w:color w:val="1F3864" w:themeColor="accent1" w:themeShade="80"/>
                <w:lang w:val="ro-RO"/>
              </w:rPr>
              <w:t xml:space="preserve"> vizat prin proiect sunt identificate de către solicitant pe baza unei analize proprii, având ca surse informaționale alte studii, analize, date statistice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/sau cercetarea proprie.</w:t>
            </w:r>
          </w:p>
        </w:tc>
        <w:tc>
          <w:tcPr>
            <w:tcW w:w="0" w:type="auto"/>
            <w:tcBorders>
              <w:top w:val="single" w:sz="4" w:space="0" w:color="000000"/>
              <w:left w:val="single" w:sz="4" w:space="0" w:color="000000"/>
              <w:bottom w:val="single" w:sz="4" w:space="0" w:color="000000"/>
              <w:right w:val="single" w:sz="4" w:space="0" w:color="000000"/>
            </w:tcBorders>
          </w:tcPr>
          <w:p w14:paraId="3149C4FE" w14:textId="061E5693" w:rsidR="000544D7" w:rsidRPr="005B52CD" w:rsidRDefault="00680856"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4</w:t>
            </w:r>
          </w:p>
        </w:tc>
        <w:tc>
          <w:tcPr>
            <w:tcW w:w="0" w:type="auto"/>
            <w:tcBorders>
              <w:top w:val="single" w:sz="4" w:space="0" w:color="000000"/>
              <w:left w:val="single" w:sz="4" w:space="0" w:color="000000"/>
              <w:bottom w:val="single" w:sz="4" w:space="0" w:color="000000"/>
              <w:right w:val="single" w:sz="4" w:space="0" w:color="000000"/>
            </w:tcBorders>
          </w:tcPr>
          <w:p w14:paraId="2CE1B909" w14:textId="0506680B"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0544D7" w:rsidRPr="005B52CD" w14:paraId="59944A95" w14:textId="6A845D2B" w:rsidTr="00182687">
        <w:tc>
          <w:tcPr>
            <w:tcW w:w="0" w:type="auto"/>
            <w:vMerge w:val="restart"/>
            <w:tcBorders>
              <w:top w:val="single" w:sz="4" w:space="0" w:color="000000"/>
              <w:left w:val="single" w:sz="4" w:space="0" w:color="000000"/>
              <w:right w:val="single" w:sz="4" w:space="0" w:color="000000"/>
            </w:tcBorders>
          </w:tcPr>
          <w:p w14:paraId="3F8AB0C1" w14:textId="2049EC96"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1.5</w:t>
            </w:r>
          </w:p>
        </w:tc>
        <w:tc>
          <w:tcPr>
            <w:tcW w:w="0" w:type="auto"/>
            <w:vMerge w:val="restart"/>
            <w:tcBorders>
              <w:top w:val="single" w:sz="4" w:space="0" w:color="000000"/>
              <w:left w:val="single" w:sz="4" w:space="0" w:color="000000"/>
              <w:right w:val="single" w:sz="4" w:space="0" w:color="000000"/>
            </w:tcBorders>
          </w:tcPr>
          <w:p w14:paraId="601EB9A1"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Valorile asumate ale indicatorului de realizare EECO01 „Număr total de participanți“</w:t>
            </w:r>
            <w:r w:rsidR="007B2498" w:rsidRPr="005B52CD">
              <w:rPr>
                <w:rFonts w:ascii="Trebuchet MS" w:hAnsi="Trebuchet MS" w:cs="Arial"/>
                <w:color w:val="1F3864" w:themeColor="accent1" w:themeShade="80"/>
                <w:lang w:val="ro-RO"/>
              </w:rPr>
              <w:t xml:space="preserve"> pentru </w:t>
            </w:r>
            <w:proofErr w:type="spellStart"/>
            <w:r w:rsidR="007B2498" w:rsidRPr="005B52CD">
              <w:rPr>
                <w:rFonts w:ascii="Trebuchet MS" w:hAnsi="Trebuchet MS"/>
                <w:iCs/>
                <w:color w:val="1F3864" w:themeColor="accent1" w:themeShade="80"/>
                <w:lang w:val="fr-FR"/>
              </w:rPr>
              <w:t>regiunile</w:t>
            </w:r>
            <w:proofErr w:type="spellEnd"/>
            <w:r w:rsidR="007B2498" w:rsidRPr="005B52CD">
              <w:rPr>
                <w:rFonts w:ascii="Trebuchet MS" w:hAnsi="Trebuchet MS"/>
                <w:iCs/>
                <w:color w:val="1F3864" w:themeColor="accent1" w:themeShade="80"/>
                <w:lang w:val="fr-FR"/>
              </w:rPr>
              <w:t xml:space="preserve"> mai </w:t>
            </w:r>
            <w:proofErr w:type="spellStart"/>
            <w:r w:rsidR="007B2498" w:rsidRPr="005B52CD">
              <w:rPr>
                <w:rFonts w:ascii="Trebuchet MS" w:hAnsi="Trebuchet MS"/>
                <w:iCs/>
                <w:color w:val="1F3864" w:themeColor="accent1" w:themeShade="80"/>
                <w:lang w:val="fr-FR"/>
              </w:rPr>
              <w:t>puțin</w:t>
            </w:r>
            <w:proofErr w:type="spellEnd"/>
            <w:r w:rsidR="007B2498" w:rsidRPr="005B52CD">
              <w:rPr>
                <w:rFonts w:ascii="Trebuchet MS" w:hAnsi="Trebuchet MS"/>
                <w:iCs/>
                <w:color w:val="1F3864" w:themeColor="accent1" w:themeShade="80"/>
                <w:lang w:val="fr-FR"/>
              </w:rPr>
              <w:t xml:space="preserve"> </w:t>
            </w:r>
            <w:proofErr w:type="spellStart"/>
            <w:r w:rsidR="007B2498" w:rsidRPr="005B52CD">
              <w:rPr>
                <w:rFonts w:ascii="Trebuchet MS" w:hAnsi="Trebuchet MS"/>
                <w:iCs/>
                <w:color w:val="1F3864" w:themeColor="accent1" w:themeShade="80"/>
                <w:lang w:val="fr-FR"/>
              </w:rPr>
              <w:t>dezvoltate</w:t>
            </w:r>
            <w:proofErr w:type="spellEnd"/>
            <w:r w:rsidRPr="005B52CD">
              <w:rPr>
                <w:rFonts w:ascii="Trebuchet MS" w:hAnsi="Trebuchet MS" w:cs="Arial"/>
                <w:color w:val="1F3864" w:themeColor="accent1" w:themeShade="80"/>
                <w:lang w:val="ro-RO"/>
              </w:rPr>
              <w:t xml:space="preserve"> </w:t>
            </w:r>
            <w:r w:rsidR="005F1FB4" w:rsidRPr="005B52CD">
              <w:rPr>
                <w:rFonts w:ascii="Trebuchet MS" w:hAnsi="Trebuchet MS" w:cs="Arial"/>
                <w:color w:val="1F3864" w:themeColor="accent1" w:themeShade="80"/>
                <w:lang w:val="ro-RO"/>
              </w:rPr>
              <w:t xml:space="preserve">sunt cuantificate </w:t>
            </w:r>
            <w:r w:rsidR="00F305F0" w:rsidRPr="005B52CD">
              <w:rPr>
                <w:rFonts w:ascii="Trebuchet MS" w:hAnsi="Trebuchet MS" w:cs="Arial"/>
                <w:color w:val="1F3864" w:themeColor="accent1" w:themeShade="80"/>
                <w:lang w:val="ro-RO"/>
              </w:rPr>
              <w:t>și maximizate</w:t>
            </w:r>
          </w:p>
          <w:p w14:paraId="2332F15C" w14:textId="77777777" w:rsidR="007B2498" w:rsidRPr="005B52CD" w:rsidRDefault="007B2498" w:rsidP="00025937">
            <w:pPr>
              <w:spacing w:before="120" w:after="120" w:line="240" w:lineRule="auto"/>
              <w:jc w:val="both"/>
              <w:rPr>
                <w:rFonts w:ascii="Trebuchet MS" w:hAnsi="Trebuchet MS" w:cs="Arial"/>
                <w:color w:val="1F3864" w:themeColor="accent1" w:themeShade="80"/>
                <w:lang w:val="ro-RO"/>
              </w:rPr>
            </w:pPr>
          </w:p>
          <w:p w14:paraId="40C9AE52" w14:textId="0290BB59" w:rsidR="007B2498" w:rsidRPr="005B52CD" w:rsidRDefault="007B2498" w:rsidP="007B2498">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Valorile asumate ale indicatorului de realizare EECO01 „Număr total de participanți“ pentru </w:t>
            </w:r>
            <w:proofErr w:type="spellStart"/>
            <w:r w:rsidRPr="005B52CD">
              <w:rPr>
                <w:rFonts w:ascii="Trebuchet MS" w:eastAsia="Calibri" w:hAnsi="Trebuchet MS" w:cs="Times New Roman"/>
                <w:i/>
                <w:iCs/>
                <w:color w:val="1F3864" w:themeColor="accent1" w:themeShade="80"/>
                <w:lang w:val="fr-FR"/>
              </w:rPr>
              <w:t>Zonele</w:t>
            </w:r>
            <w:proofErr w:type="spellEnd"/>
            <w:r w:rsidRPr="005B52CD">
              <w:rPr>
                <w:rFonts w:ascii="Trebuchet MS" w:eastAsia="Calibri" w:hAnsi="Trebuchet MS" w:cs="Times New Roman"/>
                <w:i/>
                <w:iCs/>
                <w:color w:val="1F3864" w:themeColor="accent1" w:themeShade="80"/>
                <w:lang w:val="fr-FR"/>
              </w:rPr>
              <w:t xml:space="preserve">  ITI</w:t>
            </w:r>
            <w:r w:rsidRPr="005B52CD">
              <w:rPr>
                <w:rFonts w:ascii="Trebuchet MS" w:hAnsi="Trebuchet MS" w:cs="Arial"/>
                <w:color w:val="1F3864" w:themeColor="accent1" w:themeShade="80"/>
                <w:lang w:val="ro-RO"/>
              </w:rPr>
              <w:t xml:space="preserve"> sunt cuantificate și maximizate</w:t>
            </w:r>
          </w:p>
          <w:p w14:paraId="46ABB667" w14:textId="15C43506" w:rsidR="007B2498" w:rsidRPr="005B52CD" w:rsidRDefault="007B2498"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4816289" w14:textId="347B3380"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Valorile asumate ale indicatorului de realizare EECO01 sunt cuprinse </w:t>
            </w:r>
            <w:r w:rsidR="00F305F0" w:rsidRPr="005B52CD">
              <w:rPr>
                <w:rFonts w:ascii="Trebuchet MS" w:hAnsi="Trebuchet MS"/>
                <w:color w:val="1F3864" w:themeColor="accent1" w:themeShade="80"/>
                <w:lang w:val="ro-RO"/>
              </w:rPr>
              <w:t>î</w:t>
            </w:r>
            <w:r w:rsidRPr="005B52CD">
              <w:rPr>
                <w:rFonts w:ascii="Trebuchet MS" w:hAnsi="Trebuchet MS"/>
                <w:color w:val="1F3864" w:themeColor="accent1" w:themeShade="80"/>
                <w:lang w:val="ro-RO"/>
              </w:rPr>
              <w:t xml:space="preserve">ntre </w:t>
            </w:r>
            <w:r w:rsidR="007B2498" w:rsidRPr="005B52CD">
              <w:rPr>
                <w:rFonts w:ascii="Trebuchet MS" w:hAnsi="Trebuchet MS"/>
                <w:color w:val="1F3864" w:themeColor="accent1" w:themeShade="80"/>
                <w:lang w:val="ro-RO"/>
              </w:rPr>
              <w:t>100</w:t>
            </w:r>
            <w:r w:rsidRPr="005B52CD">
              <w:rPr>
                <w:rFonts w:ascii="Trebuchet MS" w:hAnsi="Trebuchet MS"/>
                <w:color w:val="1F3864" w:themeColor="accent1" w:themeShade="80"/>
                <w:lang w:val="ro-RO"/>
              </w:rPr>
              <w:t xml:space="preserve"> persoane </w:t>
            </w:r>
            <w:r w:rsidR="00F305F0" w:rsidRPr="005B52CD">
              <w:rPr>
                <w:rFonts w:ascii="Trebuchet MS" w:hAnsi="Trebuchet MS"/>
                <w:color w:val="1F3864" w:themeColor="accent1" w:themeShade="80"/>
                <w:lang w:val="ro-RO"/>
              </w:rPr>
              <w:t>ș</w:t>
            </w:r>
            <w:r w:rsidRPr="005B52CD">
              <w:rPr>
                <w:rFonts w:ascii="Trebuchet MS" w:hAnsi="Trebuchet MS"/>
                <w:color w:val="1F3864" w:themeColor="accent1" w:themeShade="80"/>
                <w:lang w:val="ro-RO"/>
              </w:rPr>
              <w:t xml:space="preserve">i </w:t>
            </w:r>
            <w:r w:rsidR="007B2498" w:rsidRPr="005B52CD">
              <w:rPr>
                <w:rFonts w:ascii="Trebuchet MS" w:hAnsi="Trebuchet MS"/>
                <w:color w:val="1F3864" w:themeColor="accent1" w:themeShade="80"/>
                <w:lang w:val="ro-RO"/>
              </w:rPr>
              <w:t>120</w:t>
            </w:r>
            <w:r w:rsidRPr="005B52CD">
              <w:rPr>
                <w:rFonts w:ascii="Trebuchet MS" w:hAnsi="Trebuchet MS"/>
                <w:color w:val="1F3864" w:themeColor="accent1" w:themeShade="80"/>
                <w:lang w:val="ro-RO"/>
              </w:rPr>
              <w:t xml:space="preserve"> persoane</w:t>
            </w:r>
            <w:r w:rsidR="007B2498" w:rsidRPr="005B52CD">
              <w:rPr>
                <w:rFonts w:ascii="Trebuchet MS" w:hAnsi="Trebuchet MS"/>
                <w:color w:val="1F3864" w:themeColor="accent1" w:themeShade="80"/>
                <w:lang w:val="ro-RO"/>
              </w:rPr>
              <w:t>, respectiv 50 persoane și 65 persoane</w:t>
            </w:r>
          </w:p>
        </w:tc>
        <w:tc>
          <w:tcPr>
            <w:tcW w:w="0" w:type="auto"/>
            <w:tcBorders>
              <w:top w:val="single" w:sz="4" w:space="0" w:color="000000"/>
              <w:left w:val="single" w:sz="4" w:space="0" w:color="000000"/>
              <w:bottom w:val="single" w:sz="4" w:space="0" w:color="000000"/>
              <w:right w:val="single" w:sz="4" w:space="0" w:color="000000"/>
            </w:tcBorders>
          </w:tcPr>
          <w:p w14:paraId="32AE08CC" w14:textId="41E0F363"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72F71EB9" w14:textId="5B8A5BBF"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disjunctiv</w:t>
            </w:r>
          </w:p>
        </w:tc>
      </w:tr>
      <w:tr w:rsidR="000544D7" w:rsidRPr="005B52CD" w14:paraId="28FC5BC5" w14:textId="0D6292D3" w:rsidTr="00182687">
        <w:tc>
          <w:tcPr>
            <w:tcW w:w="0" w:type="auto"/>
            <w:vMerge/>
            <w:tcBorders>
              <w:left w:val="single" w:sz="4" w:space="0" w:color="000000"/>
              <w:right w:val="single" w:sz="4" w:space="0" w:color="000000"/>
            </w:tcBorders>
          </w:tcPr>
          <w:p w14:paraId="704F2056" w14:textId="27EF3ED3"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26987F66" w14:textId="5F07045B"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35C4525" w14:textId="59B7AB93"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Valorile asumate ale indicatorului de realizare EECO01 sunt cuprinse </w:t>
            </w:r>
            <w:r w:rsidR="00F305F0" w:rsidRPr="005B52CD">
              <w:rPr>
                <w:rFonts w:ascii="Trebuchet MS" w:hAnsi="Trebuchet MS"/>
                <w:color w:val="1F3864" w:themeColor="accent1" w:themeShade="80"/>
                <w:lang w:val="ro-RO"/>
              </w:rPr>
              <w:t>î</w:t>
            </w:r>
            <w:r w:rsidRPr="005B52CD">
              <w:rPr>
                <w:rFonts w:ascii="Trebuchet MS" w:hAnsi="Trebuchet MS"/>
                <w:color w:val="1F3864" w:themeColor="accent1" w:themeShade="80"/>
                <w:lang w:val="ro-RO"/>
              </w:rPr>
              <w:t xml:space="preserve">ntre </w:t>
            </w:r>
            <w:r w:rsidR="007B2498" w:rsidRPr="005B52CD">
              <w:rPr>
                <w:rFonts w:ascii="Trebuchet MS" w:hAnsi="Trebuchet MS"/>
                <w:color w:val="1F3864" w:themeColor="accent1" w:themeShade="80"/>
                <w:lang w:val="ro-RO"/>
              </w:rPr>
              <w:t>121</w:t>
            </w:r>
            <w:r w:rsidRPr="005B52CD">
              <w:rPr>
                <w:rFonts w:ascii="Trebuchet MS" w:hAnsi="Trebuchet MS"/>
                <w:color w:val="1F3864" w:themeColor="accent1" w:themeShade="80"/>
                <w:lang w:val="ro-RO"/>
              </w:rPr>
              <w:t xml:space="preserve"> persoane </w:t>
            </w:r>
            <w:r w:rsidR="00F305F0" w:rsidRPr="005B52CD">
              <w:rPr>
                <w:rFonts w:ascii="Trebuchet MS" w:hAnsi="Trebuchet MS"/>
                <w:color w:val="1F3864" w:themeColor="accent1" w:themeShade="80"/>
                <w:lang w:val="ro-RO"/>
              </w:rPr>
              <w:t>ș</w:t>
            </w:r>
            <w:r w:rsidRPr="005B52CD">
              <w:rPr>
                <w:rFonts w:ascii="Trebuchet MS" w:hAnsi="Trebuchet MS"/>
                <w:color w:val="1F3864" w:themeColor="accent1" w:themeShade="80"/>
                <w:lang w:val="ro-RO"/>
              </w:rPr>
              <w:t xml:space="preserve">i </w:t>
            </w:r>
            <w:r w:rsidR="007B2498" w:rsidRPr="005B52CD">
              <w:rPr>
                <w:rFonts w:ascii="Trebuchet MS" w:hAnsi="Trebuchet MS"/>
                <w:color w:val="1F3864" w:themeColor="accent1" w:themeShade="80"/>
                <w:lang w:val="ro-RO"/>
              </w:rPr>
              <w:t xml:space="preserve">150 </w:t>
            </w:r>
            <w:r w:rsidRPr="005B52CD">
              <w:rPr>
                <w:rFonts w:ascii="Trebuchet MS" w:hAnsi="Trebuchet MS"/>
                <w:color w:val="1F3864" w:themeColor="accent1" w:themeShade="80"/>
                <w:lang w:val="ro-RO"/>
              </w:rPr>
              <w:t>persoane</w:t>
            </w:r>
            <w:r w:rsidR="007B2498" w:rsidRPr="005B52CD">
              <w:rPr>
                <w:rFonts w:ascii="Trebuchet MS" w:hAnsi="Trebuchet MS"/>
                <w:color w:val="1F3864" w:themeColor="accent1" w:themeShade="80"/>
                <w:lang w:val="ro-RO"/>
              </w:rPr>
              <w:t>, respectiv 66 persoane și 75 persoane</w:t>
            </w:r>
          </w:p>
        </w:tc>
        <w:tc>
          <w:tcPr>
            <w:tcW w:w="0" w:type="auto"/>
            <w:tcBorders>
              <w:top w:val="single" w:sz="4" w:space="0" w:color="000000"/>
              <w:left w:val="single" w:sz="4" w:space="0" w:color="000000"/>
              <w:bottom w:val="single" w:sz="4" w:space="0" w:color="000000"/>
              <w:right w:val="single" w:sz="4" w:space="0" w:color="000000"/>
            </w:tcBorders>
          </w:tcPr>
          <w:p w14:paraId="45D57528" w14:textId="371970B7"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2</w:t>
            </w:r>
          </w:p>
        </w:tc>
        <w:tc>
          <w:tcPr>
            <w:tcW w:w="0" w:type="auto"/>
            <w:vMerge/>
            <w:tcBorders>
              <w:left w:val="single" w:sz="4" w:space="0" w:color="000000"/>
              <w:right w:val="single" w:sz="4" w:space="0" w:color="000000"/>
            </w:tcBorders>
          </w:tcPr>
          <w:p w14:paraId="19A7669F" w14:textId="77777777"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0544D7" w:rsidRPr="005B52CD" w14:paraId="7C2EC1F7" w14:textId="46189D8E" w:rsidTr="00182687">
        <w:tc>
          <w:tcPr>
            <w:tcW w:w="0" w:type="auto"/>
            <w:vMerge/>
            <w:tcBorders>
              <w:left w:val="single" w:sz="4" w:space="0" w:color="000000"/>
              <w:bottom w:val="single" w:sz="4" w:space="0" w:color="000000"/>
              <w:right w:val="single" w:sz="4" w:space="0" w:color="000000"/>
            </w:tcBorders>
          </w:tcPr>
          <w:p w14:paraId="4BEE80D3" w14:textId="07E6BC91"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17D0EB28" w14:textId="49BE80B1"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4DA2277" w14:textId="6DC5DD97"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Valorile asumate ale indicatorului de realizare EECO01 sunt mai mari de </w:t>
            </w:r>
            <w:r w:rsidR="007B2498" w:rsidRPr="005B52CD">
              <w:rPr>
                <w:rFonts w:ascii="Trebuchet MS" w:hAnsi="Trebuchet MS"/>
                <w:color w:val="1F3864" w:themeColor="accent1" w:themeShade="80"/>
                <w:lang w:val="ro-RO"/>
              </w:rPr>
              <w:t>150</w:t>
            </w:r>
            <w:r w:rsidRPr="005B52CD">
              <w:rPr>
                <w:rFonts w:ascii="Trebuchet MS" w:hAnsi="Trebuchet MS"/>
                <w:color w:val="1F3864" w:themeColor="accent1" w:themeShade="80"/>
                <w:lang w:val="ro-RO"/>
              </w:rPr>
              <w:t xml:space="preserve"> de persoane</w:t>
            </w:r>
            <w:r w:rsidR="007B2498" w:rsidRPr="005B52CD">
              <w:rPr>
                <w:rFonts w:ascii="Trebuchet MS" w:hAnsi="Trebuchet MS"/>
                <w:color w:val="1F3864" w:themeColor="accent1" w:themeShade="80"/>
                <w:lang w:val="ro-RO"/>
              </w:rPr>
              <w:t>, respectiv mai mari de 75 persoane</w:t>
            </w:r>
          </w:p>
        </w:tc>
        <w:tc>
          <w:tcPr>
            <w:tcW w:w="0" w:type="auto"/>
            <w:tcBorders>
              <w:top w:val="single" w:sz="4" w:space="0" w:color="000000"/>
              <w:left w:val="single" w:sz="4" w:space="0" w:color="000000"/>
              <w:bottom w:val="single" w:sz="4" w:space="0" w:color="000000"/>
              <w:right w:val="single" w:sz="4" w:space="0" w:color="000000"/>
            </w:tcBorders>
          </w:tcPr>
          <w:p w14:paraId="7F690D43" w14:textId="09477B79"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3961287A" w14:textId="77777777"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0544D7" w:rsidRPr="005B52CD" w14:paraId="339B06C8" w14:textId="5F5AACA1" w:rsidTr="00182687">
        <w:tc>
          <w:tcPr>
            <w:tcW w:w="0" w:type="auto"/>
            <w:vMerge w:val="restart"/>
            <w:tcBorders>
              <w:top w:val="single" w:sz="4" w:space="0" w:color="000000"/>
              <w:left w:val="single" w:sz="4" w:space="0" w:color="000000"/>
              <w:right w:val="single" w:sz="4" w:space="0" w:color="000000"/>
            </w:tcBorders>
          </w:tcPr>
          <w:p w14:paraId="6CEE729B" w14:textId="597DC9A5"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1.6</w:t>
            </w:r>
          </w:p>
        </w:tc>
        <w:tc>
          <w:tcPr>
            <w:tcW w:w="0" w:type="auto"/>
            <w:vMerge w:val="restart"/>
            <w:tcBorders>
              <w:top w:val="single" w:sz="4" w:space="0" w:color="000000"/>
              <w:left w:val="single" w:sz="4" w:space="0" w:color="000000"/>
              <w:right w:val="single" w:sz="4" w:space="0" w:color="000000"/>
            </w:tcBorders>
            <w:vAlign w:val="center"/>
          </w:tcPr>
          <w:p w14:paraId="12AF93BB" w14:textId="46D11360" w:rsidR="000544D7" w:rsidRPr="005B52CD" w:rsidRDefault="000544D7" w:rsidP="00025937">
            <w:pPr>
              <w:spacing w:before="120" w:after="120" w:line="240" w:lineRule="auto"/>
              <w:jc w:val="both"/>
              <w:rPr>
                <w:rFonts w:ascii="Trebuchet MS" w:hAnsi="Trebuchet MS" w:cs="Calibri"/>
                <w:color w:val="1F3864" w:themeColor="accent1" w:themeShade="80"/>
                <w:lang w:val="ro-RO"/>
              </w:rPr>
            </w:pPr>
            <w:r w:rsidRPr="005B52CD">
              <w:rPr>
                <w:rFonts w:ascii="Trebuchet MS" w:hAnsi="Trebuchet MS" w:cs="Arial"/>
                <w:color w:val="1F3864" w:themeColor="accent1" w:themeShade="80"/>
                <w:lang w:val="ro-RO"/>
              </w:rPr>
              <w:t>Proiectul contribuie prin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la promovarea principiilor orizontale din PEO, conform specifica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iilor din Ghidului Solicitantului (dezvoltare durabilă/egalitate de </w:t>
            </w:r>
            <w:r w:rsidR="00F305F0" w:rsidRPr="005B52CD">
              <w:rPr>
                <w:rFonts w:ascii="Trebuchet MS" w:hAnsi="Trebuchet MS" w:cs="Arial"/>
                <w:color w:val="1F3864" w:themeColor="accent1" w:themeShade="80"/>
                <w:lang w:val="ro-RO"/>
              </w:rPr>
              <w:t>ș</w:t>
            </w:r>
            <w:r w:rsidRPr="005B52CD">
              <w:rPr>
                <w:rFonts w:ascii="Trebuchet MS" w:hAnsi="Trebuchet MS" w:cs="Arial"/>
                <w:color w:val="1F3864" w:themeColor="accent1" w:themeShade="80"/>
                <w:lang w:val="ro-RO"/>
              </w:rPr>
              <w:t xml:space="preserve">anse și de tratament </w:t>
            </w:r>
            <w:r w:rsidR="00F305F0" w:rsidRPr="005B52CD">
              <w:rPr>
                <w:rFonts w:ascii="Trebuchet MS" w:hAnsi="Trebuchet MS" w:cs="Arial"/>
                <w:color w:val="1F3864" w:themeColor="accent1" w:themeShade="80"/>
                <w:lang w:val="ro-RO"/>
              </w:rPr>
              <w:t>î</w:t>
            </w:r>
            <w:r w:rsidRPr="005B52CD">
              <w:rPr>
                <w:rFonts w:ascii="Trebuchet MS" w:hAnsi="Trebuchet MS" w:cs="Arial"/>
                <w:color w:val="1F3864" w:themeColor="accent1" w:themeShade="80"/>
                <w:lang w:val="ro-RO"/>
              </w:rPr>
              <w:t xml:space="preserve">ntre femei </w:t>
            </w:r>
            <w:r w:rsidR="00F305F0" w:rsidRPr="005B52CD">
              <w:rPr>
                <w:rFonts w:ascii="Trebuchet MS" w:hAnsi="Trebuchet MS" w:cs="Arial"/>
                <w:color w:val="1F3864" w:themeColor="accent1" w:themeShade="80"/>
                <w:lang w:val="ro-RO"/>
              </w:rPr>
              <w:t>ș</w:t>
            </w:r>
            <w:r w:rsidRPr="005B52CD">
              <w:rPr>
                <w:rFonts w:ascii="Trebuchet MS" w:hAnsi="Trebuchet MS" w:cs="Arial"/>
                <w:color w:val="1F3864" w:themeColor="accent1" w:themeShade="80"/>
                <w:lang w:val="ro-RO"/>
              </w:rPr>
              <w:t xml:space="preserve">i bărbați/nediscriminarea și prevenirea oricărei forme de discriminare/accesibilitatea pentru persoanele cu dizabilități) </w:t>
            </w:r>
          </w:p>
        </w:tc>
        <w:tc>
          <w:tcPr>
            <w:tcW w:w="0" w:type="auto"/>
            <w:tcBorders>
              <w:top w:val="single" w:sz="4" w:space="0" w:color="000000"/>
              <w:left w:val="single" w:sz="4" w:space="0" w:color="000000"/>
              <w:bottom w:val="single" w:sz="4" w:space="0" w:color="000000"/>
              <w:right w:val="single" w:sz="4" w:space="0" w:color="000000"/>
            </w:tcBorders>
          </w:tcPr>
          <w:p w14:paraId="74C3244D" w14:textId="442295EA"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Calibri"/>
                <w:color w:val="1F3864" w:themeColor="accent1" w:themeShade="80"/>
                <w:lang w:val="ro-RO"/>
              </w:rPr>
              <w:t>Proiectul include măsuri de promovare a principiilor orizontale: egalitate de șanse și de tratament între bărbați și femei</w:t>
            </w:r>
          </w:p>
        </w:tc>
        <w:tc>
          <w:tcPr>
            <w:tcW w:w="0" w:type="auto"/>
            <w:tcBorders>
              <w:top w:val="single" w:sz="4" w:space="0" w:color="000000"/>
              <w:left w:val="single" w:sz="4" w:space="0" w:color="000000"/>
              <w:bottom w:val="single" w:sz="4" w:space="0" w:color="000000"/>
              <w:right w:val="single" w:sz="4" w:space="0" w:color="000000"/>
            </w:tcBorders>
          </w:tcPr>
          <w:p w14:paraId="7D54A717" w14:textId="72DB7DAC" w:rsidR="000544D7" w:rsidRPr="005B52CD" w:rsidRDefault="000544D7"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349D944D" w14:textId="0B0E7763" w:rsidR="000544D7" w:rsidRPr="005B52CD" w:rsidRDefault="00807F05"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807F05" w:rsidRPr="005B52CD" w14:paraId="2CBA940C" w14:textId="77777777" w:rsidTr="00182687">
        <w:tc>
          <w:tcPr>
            <w:tcW w:w="0" w:type="auto"/>
            <w:vMerge/>
            <w:tcBorders>
              <w:top w:val="single" w:sz="4" w:space="0" w:color="000000"/>
              <w:left w:val="single" w:sz="4" w:space="0" w:color="000000"/>
              <w:right w:val="single" w:sz="4" w:space="0" w:color="000000"/>
            </w:tcBorders>
          </w:tcPr>
          <w:p w14:paraId="764BDA62" w14:textId="77777777" w:rsidR="00807F05" w:rsidRPr="005B52CD" w:rsidRDefault="00807F0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000000"/>
              <w:left w:val="single" w:sz="4" w:space="0" w:color="000000"/>
              <w:right w:val="single" w:sz="4" w:space="0" w:color="000000"/>
            </w:tcBorders>
            <w:vAlign w:val="center"/>
          </w:tcPr>
          <w:p w14:paraId="5705CF85" w14:textId="77777777" w:rsidR="00807F05" w:rsidRPr="005B52CD" w:rsidRDefault="00807F05"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4F70D24" w14:textId="7DDE0673" w:rsidR="00807F05" w:rsidRPr="005B52CD" w:rsidRDefault="00807F05" w:rsidP="00025937">
            <w:pPr>
              <w:numPr>
                <w:ilvl w:val="0"/>
                <w:numId w:val="4"/>
              </w:numPr>
              <w:suppressAutoHyphens/>
              <w:spacing w:before="120" w:after="120" w:line="240" w:lineRule="auto"/>
              <w:ind w:left="188" w:hanging="284"/>
              <w:jc w:val="both"/>
              <w:rPr>
                <w:rFonts w:ascii="Trebuchet MS" w:eastAsia="MS Mincho" w:hAnsi="Trebuchet MS" w:cs="Calibri"/>
                <w:color w:val="1F3864" w:themeColor="accent1" w:themeShade="80"/>
                <w:lang w:val="ro-RO"/>
              </w:rPr>
            </w:pPr>
            <w:r w:rsidRPr="005B52CD">
              <w:rPr>
                <w:rFonts w:ascii="Trebuchet MS" w:eastAsia="MS Mincho" w:hAnsi="Trebuchet MS" w:cs="Calibri"/>
                <w:color w:val="1F3864" w:themeColor="accent1" w:themeShade="80"/>
                <w:lang w:val="ro-RO"/>
              </w:rPr>
              <w:t>Proiectul include măsuri de promovare a principiilor orizontale: accesibilitatea pentru persoanele cu dizabilități</w:t>
            </w:r>
          </w:p>
        </w:tc>
        <w:tc>
          <w:tcPr>
            <w:tcW w:w="0" w:type="auto"/>
            <w:tcBorders>
              <w:top w:val="single" w:sz="4" w:space="0" w:color="000000"/>
              <w:left w:val="single" w:sz="4" w:space="0" w:color="000000"/>
              <w:bottom w:val="single" w:sz="4" w:space="0" w:color="000000"/>
              <w:right w:val="single" w:sz="4" w:space="0" w:color="000000"/>
            </w:tcBorders>
          </w:tcPr>
          <w:p w14:paraId="64BFE02A" w14:textId="28044747" w:rsidR="00807F05" w:rsidRPr="005B52CD" w:rsidRDefault="00807F05"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top w:val="single" w:sz="4" w:space="0" w:color="000000"/>
              <w:left w:val="single" w:sz="4" w:space="0" w:color="000000"/>
              <w:right w:val="single" w:sz="4" w:space="0" w:color="000000"/>
            </w:tcBorders>
          </w:tcPr>
          <w:p w14:paraId="30078D0A" w14:textId="77777777" w:rsidR="00807F05" w:rsidRPr="005B52CD" w:rsidRDefault="00807F05" w:rsidP="00025937">
            <w:pPr>
              <w:spacing w:before="120" w:after="120" w:line="240" w:lineRule="auto"/>
              <w:jc w:val="center"/>
              <w:rPr>
                <w:rFonts w:ascii="Trebuchet MS" w:hAnsi="Trebuchet MS"/>
                <w:color w:val="1F3864" w:themeColor="accent1" w:themeShade="80"/>
                <w:lang w:val="ro-RO"/>
              </w:rPr>
            </w:pPr>
          </w:p>
        </w:tc>
      </w:tr>
      <w:tr w:rsidR="000544D7" w:rsidRPr="005B52CD" w14:paraId="5009A05A" w14:textId="1C4F1276" w:rsidTr="00182687">
        <w:tc>
          <w:tcPr>
            <w:tcW w:w="0" w:type="auto"/>
            <w:vMerge/>
            <w:tcBorders>
              <w:left w:val="single" w:sz="4" w:space="0" w:color="000000"/>
              <w:bottom w:val="single" w:sz="4" w:space="0" w:color="000000"/>
              <w:right w:val="single" w:sz="4" w:space="0" w:color="000000"/>
            </w:tcBorders>
          </w:tcPr>
          <w:p w14:paraId="602F9587"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vAlign w:val="center"/>
          </w:tcPr>
          <w:p w14:paraId="1C88446C"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32B597AF" w14:textId="5DE1316D"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s="Calibri"/>
                <w:color w:val="1F3864" w:themeColor="accent1" w:themeShade="80"/>
                <w:lang w:val="ro-RO"/>
              </w:rPr>
            </w:pPr>
            <w:r w:rsidRPr="005B52CD">
              <w:rPr>
                <w:rFonts w:ascii="Trebuchet MS" w:eastAsia="MS Mincho" w:hAnsi="Trebuchet MS" w:cs="Calibri"/>
                <w:color w:val="1F3864" w:themeColor="accent1" w:themeShade="80"/>
                <w:lang w:val="ro-RO"/>
              </w:rPr>
              <w:t>Proiectul include măsuri de promovare a principiilor orizontale: dezvoltare durabil</w:t>
            </w:r>
            <w:r w:rsidR="00F305F0" w:rsidRPr="005B52CD">
              <w:rPr>
                <w:rFonts w:ascii="Trebuchet MS" w:eastAsia="MS Mincho" w:hAnsi="Trebuchet MS" w:cs="Calibri"/>
                <w:color w:val="1F3864" w:themeColor="accent1" w:themeShade="80"/>
                <w:lang w:val="ro-RO"/>
              </w:rPr>
              <w:t>ă</w:t>
            </w:r>
          </w:p>
        </w:tc>
        <w:tc>
          <w:tcPr>
            <w:tcW w:w="0" w:type="auto"/>
            <w:tcBorders>
              <w:top w:val="single" w:sz="4" w:space="0" w:color="000000"/>
              <w:left w:val="single" w:sz="4" w:space="0" w:color="000000"/>
              <w:bottom w:val="single" w:sz="4" w:space="0" w:color="000000"/>
              <w:right w:val="single" w:sz="4" w:space="0" w:color="000000"/>
            </w:tcBorders>
          </w:tcPr>
          <w:p w14:paraId="7B88F41B" w14:textId="78508B12" w:rsidR="000544D7" w:rsidRPr="005B52CD" w:rsidRDefault="00807F05"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2083ED18" w14:textId="77777777" w:rsidR="000544D7" w:rsidRPr="005B52CD" w:rsidRDefault="000544D7" w:rsidP="00025937">
            <w:pPr>
              <w:spacing w:before="120" w:after="120" w:line="240" w:lineRule="auto"/>
              <w:jc w:val="center"/>
              <w:rPr>
                <w:rFonts w:ascii="Trebuchet MS" w:hAnsi="Trebuchet MS"/>
                <w:color w:val="1F3864" w:themeColor="accent1" w:themeShade="80"/>
                <w:lang w:val="ro-RO"/>
              </w:rPr>
            </w:pPr>
          </w:p>
        </w:tc>
      </w:tr>
      <w:tr w:rsidR="000544D7" w:rsidRPr="005B52CD" w14:paraId="1F28DAA6" w14:textId="002B7C5A" w:rsidTr="00182687">
        <w:trPr>
          <w:trHeight w:val="1279"/>
        </w:trPr>
        <w:tc>
          <w:tcPr>
            <w:tcW w:w="0" w:type="auto"/>
            <w:vMerge w:val="restart"/>
            <w:tcBorders>
              <w:top w:val="single" w:sz="4" w:space="0" w:color="000000"/>
              <w:left w:val="single" w:sz="4" w:space="0" w:color="000000"/>
              <w:right w:val="single" w:sz="4" w:space="0" w:color="000000"/>
            </w:tcBorders>
          </w:tcPr>
          <w:p w14:paraId="7AC022AA" w14:textId="6A384FC1"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w:t>
            </w:r>
            <w:r w:rsidR="00354FA1" w:rsidRPr="005B52CD">
              <w:rPr>
                <w:rFonts w:ascii="Trebuchet MS" w:eastAsia="MS Mincho" w:hAnsi="Trebuchet MS" w:cs="Arial"/>
                <w:color w:val="1F3864" w:themeColor="accent1" w:themeShade="80"/>
                <w:lang w:val="ro-RO"/>
              </w:rPr>
              <w:t>7</w:t>
            </w:r>
          </w:p>
        </w:tc>
        <w:tc>
          <w:tcPr>
            <w:tcW w:w="0" w:type="auto"/>
            <w:vMerge w:val="restart"/>
            <w:tcBorders>
              <w:top w:val="single" w:sz="4" w:space="0" w:color="000000"/>
              <w:left w:val="single" w:sz="4" w:space="0" w:color="000000"/>
              <w:right w:val="single" w:sz="4" w:space="0" w:color="000000"/>
            </w:tcBorders>
            <w:vAlign w:val="center"/>
          </w:tcPr>
          <w:p w14:paraId="37FED93E" w14:textId="2331FD7D" w:rsidR="000544D7" w:rsidRPr="005B52CD" w:rsidRDefault="000544D7" w:rsidP="00AF100F">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Proiectul   contribuie   prin   activitățile   propuse   la promovarea temelor secundare din PEO  2021-2027, conform   </w:t>
            </w:r>
            <w:proofErr w:type="spellStart"/>
            <w:r w:rsidRPr="005B52CD">
              <w:rPr>
                <w:rFonts w:ascii="Trebuchet MS" w:hAnsi="Trebuchet MS" w:cs="Arial"/>
                <w:color w:val="1F3864" w:themeColor="accent1" w:themeShade="80"/>
                <w:lang w:val="ro-RO"/>
              </w:rPr>
              <w:t>specificaţiilor</w:t>
            </w:r>
            <w:proofErr w:type="spellEnd"/>
            <w:r w:rsidRPr="005B52CD">
              <w:rPr>
                <w:rFonts w:ascii="Trebuchet MS" w:hAnsi="Trebuchet MS" w:cs="Arial"/>
                <w:color w:val="1F3864" w:themeColor="accent1" w:themeShade="80"/>
                <w:lang w:val="ro-RO"/>
              </w:rPr>
              <w:t xml:space="preserve">   din   Ghidului   Solicitantului </w:t>
            </w:r>
          </w:p>
        </w:tc>
        <w:tc>
          <w:tcPr>
            <w:tcW w:w="0" w:type="auto"/>
            <w:tcBorders>
              <w:top w:val="single" w:sz="4" w:space="0" w:color="000000"/>
              <w:left w:val="single" w:sz="4" w:space="0" w:color="000000"/>
              <w:bottom w:val="single" w:sz="4" w:space="0" w:color="000000"/>
              <w:right w:val="single" w:sz="4" w:space="0" w:color="000000"/>
            </w:tcBorders>
          </w:tcPr>
          <w:p w14:paraId="46E0FCF5" w14:textId="31FA67CE"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Proiectul descrie modalitățile prin care contribuie la promovarea temei secundare  </w:t>
            </w:r>
            <w:r w:rsidRPr="005B52CD">
              <w:rPr>
                <w:rFonts w:ascii="Trebuchet MS" w:hAnsi="Trebuchet MS" w:cs="Arial"/>
                <w:color w:val="1F3864" w:themeColor="accent1" w:themeShade="80"/>
                <w:lang w:val="ro-RO"/>
              </w:rPr>
              <w:t>Contribuția la competențele și locurile de muncă verzi și la economia verde</w:t>
            </w:r>
          </w:p>
        </w:tc>
        <w:tc>
          <w:tcPr>
            <w:tcW w:w="0" w:type="auto"/>
            <w:tcBorders>
              <w:top w:val="single" w:sz="4" w:space="0" w:color="000000"/>
              <w:left w:val="single" w:sz="4" w:space="0" w:color="000000"/>
              <w:bottom w:val="single" w:sz="4" w:space="0" w:color="000000"/>
              <w:right w:val="single" w:sz="4" w:space="0" w:color="000000"/>
            </w:tcBorders>
          </w:tcPr>
          <w:p w14:paraId="40553040" w14:textId="1BA4624A" w:rsidR="000544D7" w:rsidRPr="005B52CD" w:rsidRDefault="00807F05"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1F4E38E0" w14:textId="56DA3D85" w:rsidR="000544D7" w:rsidRPr="005B52CD" w:rsidRDefault="000544D7"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0544D7" w:rsidRPr="005B52CD" w14:paraId="5614B67F" w14:textId="16E8BB5A" w:rsidTr="00182687">
        <w:trPr>
          <w:trHeight w:val="1279"/>
        </w:trPr>
        <w:tc>
          <w:tcPr>
            <w:tcW w:w="0" w:type="auto"/>
            <w:vMerge/>
            <w:tcBorders>
              <w:left w:val="single" w:sz="4" w:space="0" w:color="000000"/>
              <w:right w:val="single" w:sz="4" w:space="0" w:color="000000"/>
            </w:tcBorders>
          </w:tcPr>
          <w:p w14:paraId="3FBD80FA"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vAlign w:val="center"/>
          </w:tcPr>
          <w:p w14:paraId="6409D082" w14:textId="77777777" w:rsidR="000544D7" w:rsidRPr="005B52CD" w:rsidRDefault="000544D7" w:rsidP="00AF100F">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790F553" w14:textId="404A57A8"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Proiectul descrie modalitățile prin care contribuie la promovarea temei secundare Nediscriminare</w:t>
            </w:r>
          </w:p>
        </w:tc>
        <w:tc>
          <w:tcPr>
            <w:tcW w:w="0" w:type="auto"/>
            <w:tcBorders>
              <w:top w:val="single" w:sz="4" w:space="0" w:color="000000"/>
              <w:left w:val="single" w:sz="4" w:space="0" w:color="000000"/>
              <w:bottom w:val="single" w:sz="4" w:space="0" w:color="000000"/>
              <w:right w:val="single" w:sz="4" w:space="0" w:color="000000"/>
            </w:tcBorders>
          </w:tcPr>
          <w:p w14:paraId="3F2052C9" w14:textId="63AF6BB9" w:rsidR="000544D7" w:rsidRPr="005B52CD" w:rsidRDefault="000544D7"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7968229D" w14:textId="77777777" w:rsidR="000544D7" w:rsidRPr="005B52CD" w:rsidRDefault="000544D7" w:rsidP="00025937">
            <w:pPr>
              <w:spacing w:before="120" w:after="120" w:line="240" w:lineRule="auto"/>
              <w:jc w:val="center"/>
              <w:rPr>
                <w:rFonts w:ascii="Trebuchet MS" w:hAnsi="Trebuchet MS"/>
                <w:color w:val="1F3864" w:themeColor="accent1" w:themeShade="80"/>
                <w:lang w:val="ro-RO"/>
              </w:rPr>
            </w:pPr>
          </w:p>
        </w:tc>
      </w:tr>
      <w:tr w:rsidR="000544D7" w:rsidRPr="005B52CD" w14:paraId="13740E54" w14:textId="2B04E6B5" w:rsidTr="00182687">
        <w:trPr>
          <w:trHeight w:val="1279"/>
        </w:trPr>
        <w:tc>
          <w:tcPr>
            <w:tcW w:w="0" w:type="auto"/>
            <w:vMerge/>
            <w:tcBorders>
              <w:left w:val="single" w:sz="4" w:space="0" w:color="000000"/>
              <w:bottom w:val="single" w:sz="4" w:space="0" w:color="000000"/>
              <w:right w:val="single" w:sz="4" w:space="0" w:color="000000"/>
            </w:tcBorders>
          </w:tcPr>
          <w:p w14:paraId="19F9B9A5"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vAlign w:val="center"/>
          </w:tcPr>
          <w:p w14:paraId="1C53B3A7" w14:textId="77777777" w:rsidR="000544D7" w:rsidRPr="005B52CD" w:rsidRDefault="000544D7" w:rsidP="00AF100F">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521FD6CC" w14:textId="21AFF658"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Proiectul descrie modalitățile prin care contribuie la promovarea teme</w:t>
            </w:r>
            <w:r w:rsidR="0038190E" w:rsidRPr="005B52CD">
              <w:rPr>
                <w:rFonts w:ascii="Trebuchet MS" w:eastAsia="MS Mincho" w:hAnsi="Trebuchet MS" w:cs="Arial"/>
                <w:color w:val="1F3864" w:themeColor="accent1" w:themeShade="80"/>
                <w:lang w:val="ro-RO"/>
              </w:rPr>
              <w:t>i</w:t>
            </w:r>
            <w:r w:rsidRPr="005B52CD">
              <w:rPr>
                <w:rFonts w:ascii="Trebuchet MS" w:eastAsia="MS Mincho" w:hAnsi="Trebuchet MS" w:cs="Arial"/>
                <w:color w:val="1F3864" w:themeColor="accent1" w:themeShade="80"/>
                <w:lang w:val="ro-RO"/>
              </w:rPr>
              <w:t xml:space="preserve"> secundare </w:t>
            </w:r>
            <w:proofErr w:type="spellStart"/>
            <w:r w:rsidR="005F3923" w:rsidRPr="005B52CD">
              <w:rPr>
                <w:rFonts w:ascii="Trebuchet MS" w:hAnsi="Trebuchet MS" w:cs="Tahoma"/>
                <w:bCs/>
                <w:color w:val="1F3864" w:themeColor="accent1" w:themeShade="80"/>
                <w:lang w:val="fr-FR"/>
              </w:rPr>
              <w:t>Investiții</w:t>
            </w:r>
            <w:proofErr w:type="spellEnd"/>
            <w:r w:rsidR="005F3923" w:rsidRPr="005B52CD">
              <w:rPr>
                <w:rFonts w:ascii="Trebuchet MS" w:hAnsi="Trebuchet MS" w:cs="Tahoma"/>
                <w:bCs/>
                <w:color w:val="1F3864" w:themeColor="accent1" w:themeShade="80"/>
                <w:lang w:val="fr-FR"/>
              </w:rPr>
              <w:t xml:space="preserve"> </w:t>
            </w:r>
            <w:proofErr w:type="spellStart"/>
            <w:r w:rsidR="005F3923" w:rsidRPr="005B52CD">
              <w:rPr>
                <w:rFonts w:ascii="Trebuchet MS" w:hAnsi="Trebuchet MS" w:cs="Tahoma"/>
                <w:bCs/>
                <w:color w:val="1F3864" w:themeColor="accent1" w:themeShade="80"/>
                <w:lang w:val="fr-FR"/>
              </w:rPr>
              <w:t>în</w:t>
            </w:r>
            <w:proofErr w:type="spellEnd"/>
            <w:r w:rsidR="005F3923" w:rsidRPr="005B52CD">
              <w:rPr>
                <w:rFonts w:ascii="Trebuchet MS" w:hAnsi="Trebuchet MS" w:cs="Tahoma"/>
                <w:bCs/>
                <w:color w:val="1F3864" w:themeColor="accent1" w:themeShade="80"/>
                <w:lang w:val="fr-FR"/>
              </w:rPr>
              <w:t xml:space="preserve"> </w:t>
            </w:r>
            <w:proofErr w:type="spellStart"/>
            <w:r w:rsidR="005F3923" w:rsidRPr="005B52CD">
              <w:rPr>
                <w:rFonts w:ascii="Trebuchet MS" w:hAnsi="Trebuchet MS" w:cs="Tahoma"/>
                <w:bCs/>
                <w:color w:val="1F3864" w:themeColor="accent1" w:themeShade="80"/>
                <w:lang w:val="fr-FR"/>
              </w:rPr>
              <w:t>întreprinderi</w:t>
            </w:r>
            <w:proofErr w:type="spellEnd"/>
            <w:r w:rsidR="005F3923" w:rsidRPr="005B52CD">
              <w:rPr>
                <w:rFonts w:ascii="Trebuchet MS" w:hAnsi="Trebuchet MS" w:cs="Tahoma"/>
                <w:bCs/>
                <w:color w:val="1F3864" w:themeColor="accent1" w:themeShade="80"/>
                <w:lang w:val="fr-FR"/>
              </w:rPr>
              <w:t xml:space="preserve"> </w:t>
            </w:r>
            <w:proofErr w:type="spellStart"/>
            <w:r w:rsidR="005F3923" w:rsidRPr="005B52CD">
              <w:rPr>
                <w:rFonts w:ascii="Trebuchet MS" w:hAnsi="Trebuchet MS" w:cs="Tahoma"/>
                <w:bCs/>
                <w:color w:val="1F3864" w:themeColor="accent1" w:themeShade="80"/>
                <w:lang w:val="fr-FR"/>
              </w:rPr>
              <w:t>mici</w:t>
            </w:r>
            <w:proofErr w:type="spellEnd"/>
            <w:r w:rsidR="005F3923" w:rsidRPr="005B52CD">
              <w:rPr>
                <w:rFonts w:ascii="Trebuchet MS" w:hAnsi="Trebuchet MS" w:cs="Tahoma"/>
                <w:bCs/>
                <w:color w:val="1F3864" w:themeColor="accent1" w:themeShade="80"/>
                <w:lang w:val="fr-FR"/>
              </w:rPr>
              <w:t xml:space="preserve"> </w:t>
            </w:r>
            <w:proofErr w:type="spellStart"/>
            <w:r w:rsidR="005F3923" w:rsidRPr="005B52CD">
              <w:rPr>
                <w:rFonts w:ascii="Trebuchet MS" w:hAnsi="Trebuchet MS" w:cs="Tahoma"/>
                <w:bCs/>
                <w:color w:val="1F3864" w:themeColor="accent1" w:themeShade="80"/>
                <w:lang w:val="fr-FR"/>
              </w:rPr>
              <w:t>și</w:t>
            </w:r>
            <w:proofErr w:type="spellEnd"/>
            <w:r w:rsidR="005F3923" w:rsidRPr="005B52CD">
              <w:rPr>
                <w:rFonts w:ascii="Trebuchet MS" w:hAnsi="Trebuchet MS" w:cs="Tahoma"/>
                <w:bCs/>
                <w:color w:val="1F3864" w:themeColor="accent1" w:themeShade="80"/>
                <w:lang w:val="fr-FR"/>
              </w:rPr>
              <w:t xml:space="preserve"> </w:t>
            </w:r>
            <w:proofErr w:type="spellStart"/>
            <w:r w:rsidR="005F3923" w:rsidRPr="005B52CD">
              <w:rPr>
                <w:rFonts w:ascii="Trebuchet MS" w:hAnsi="Trebuchet MS" w:cs="Tahoma"/>
                <w:bCs/>
                <w:color w:val="1F3864" w:themeColor="accent1" w:themeShade="80"/>
                <w:lang w:val="fr-FR"/>
              </w:rPr>
              <w:t>mijlocii</w:t>
            </w:r>
            <w:proofErr w:type="spellEnd"/>
            <w:r w:rsidR="005F3923" w:rsidRPr="005B52CD">
              <w:rPr>
                <w:rFonts w:ascii="Trebuchet MS" w:hAnsi="Trebuchet MS" w:cs="Tahoma"/>
                <w:bCs/>
                <w:color w:val="1F3864" w:themeColor="accent1" w:themeShade="80"/>
                <w:lang w:val="fr-FR"/>
              </w:rPr>
              <w:t xml:space="preserve"> (IMM-</w:t>
            </w:r>
            <w:proofErr w:type="spellStart"/>
            <w:r w:rsidR="005F3923" w:rsidRPr="005B52CD">
              <w:rPr>
                <w:rFonts w:ascii="Trebuchet MS" w:hAnsi="Trebuchet MS" w:cs="Tahoma"/>
                <w:bCs/>
                <w:color w:val="1F3864" w:themeColor="accent1" w:themeShade="80"/>
                <w:lang w:val="fr-FR"/>
              </w:rPr>
              <w:t>uri</w:t>
            </w:r>
            <w:proofErr w:type="spellEnd"/>
            <w:r w:rsidR="005F3923" w:rsidRPr="005B52CD">
              <w:rPr>
                <w:rFonts w:ascii="Trebuchet MS" w:hAnsi="Trebuchet MS" w:cs="Tahoma"/>
                <w:bCs/>
                <w:color w:val="1F3864" w:themeColor="accent1" w:themeShade="80"/>
                <w:lang w:val="fr-FR"/>
              </w:rPr>
              <w:t>)</w:t>
            </w:r>
          </w:p>
        </w:tc>
        <w:tc>
          <w:tcPr>
            <w:tcW w:w="0" w:type="auto"/>
            <w:tcBorders>
              <w:top w:val="single" w:sz="4" w:space="0" w:color="000000"/>
              <w:left w:val="single" w:sz="4" w:space="0" w:color="000000"/>
              <w:bottom w:val="single" w:sz="4" w:space="0" w:color="000000"/>
              <w:right w:val="single" w:sz="4" w:space="0" w:color="000000"/>
            </w:tcBorders>
          </w:tcPr>
          <w:p w14:paraId="2A8034BD" w14:textId="29AD0904" w:rsidR="000544D7" w:rsidRPr="005B52CD" w:rsidRDefault="00807F05"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76138963" w14:textId="77777777" w:rsidR="000544D7" w:rsidRPr="005B52CD" w:rsidRDefault="000544D7" w:rsidP="00025937">
            <w:pPr>
              <w:spacing w:before="120" w:after="120" w:line="240" w:lineRule="auto"/>
              <w:jc w:val="center"/>
              <w:rPr>
                <w:rFonts w:ascii="Trebuchet MS" w:hAnsi="Trebuchet MS"/>
                <w:color w:val="1F3864" w:themeColor="accent1" w:themeShade="80"/>
                <w:lang w:val="ro-RO"/>
              </w:rPr>
            </w:pPr>
          </w:p>
        </w:tc>
      </w:tr>
      <w:tr w:rsidR="000544D7" w:rsidRPr="005B52CD" w14:paraId="2C0F2B3C" w14:textId="668AA0C9" w:rsidTr="00182687">
        <w:tc>
          <w:tcPr>
            <w:tcW w:w="0" w:type="auto"/>
            <w:vMerge w:val="restart"/>
            <w:tcBorders>
              <w:top w:val="single" w:sz="4" w:space="0" w:color="000000"/>
              <w:left w:val="single" w:sz="4" w:space="0" w:color="000000"/>
              <w:right w:val="single" w:sz="4" w:space="0" w:color="000000"/>
            </w:tcBorders>
          </w:tcPr>
          <w:p w14:paraId="7D58CC25"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1.8</w:t>
            </w:r>
          </w:p>
        </w:tc>
        <w:tc>
          <w:tcPr>
            <w:tcW w:w="0" w:type="auto"/>
            <w:vMerge w:val="restart"/>
            <w:tcBorders>
              <w:top w:val="single" w:sz="4" w:space="0" w:color="000000"/>
              <w:left w:val="single" w:sz="4" w:space="0" w:color="000000"/>
              <w:right w:val="single" w:sz="4" w:space="0" w:color="000000"/>
            </w:tcBorders>
          </w:tcPr>
          <w:p w14:paraId="529CB056"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Proiectul include descrierea clară a solicitantului și, după caz, a  partenerilor, a  rolului  acestora, a utilității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w:t>
            </w:r>
            <w:proofErr w:type="spellStart"/>
            <w:r w:rsidRPr="005B52CD">
              <w:rPr>
                <w:rFonts w:ascii="Trebuchet MS" w:hAnsi="Trebuchet MS" w:cs="Arial"/>
                <w:color w:val="1F3864" w:themeColor="accent1" w:themeShade="80"/>
                <w:lang w:val="ro-RO"/>
              </w:rPr>
              <w:t>relevanţei</w:t>
            </w:r>
            <w:proofErr w:type="spellEnd"/>
            <w:r w:rsidRPr="005B52CD">
              <w:rPr>
                <w:rFonts w:ascii="Trebuchet MS" w:hAnsi="Trebuchet MS" w:cs="Arial"/>
                <w:color w:val="1F3864" w:themeColor="accent1" w:themeShade="80"/>
                <w:lang w:val="ro-RO"/>
              </w:rPr>
              <w:t xml:space="preserve"> experienței fiecărui membru al parteneriatului în raport cu nevoile identificate ale grupului </w:t>
            </w:r>
            <w:proofErr w:type="spellStart"/>
            <w:r w:rsidRPr="005B52CD">
              <w:rPr>
                <w:rFonts w:ascii="Trebuchet MS" w:hAnsi="Trebuchet MS" w:cs="Arial"/>
                <w:color w:val="1F3864" w:themeColor="accent1" w:themeShade="80"/>
                <w:lang w:val="ro-RO"/>
              </w:rPr>
              <w:t>ţintă</w:t>
            </w:r>
            <w:proofErr w:type="spellEnd"/>
            <w:r w:rsidRPr="005B52CD">
              <w:rPr>
                <w:rFonts w:ascii="Trebuchet MS" w:hAnsi="Trebuchet MS" w:cs="Arial"/>
                <w:color w:val="1F3864" w:themeColor="accent1" w:themeShade="80"/>
                <w:lang w:val="ro-RO"/>
              </w:rPr>
              <w:t xml:space="preserv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cu obiectivele proiectului.</w:t>
            </w:r>
          </w:p>
        </w:tc>
        <w:tc>
          <w:tcPr>
            <w:tcW w:w="0" w:type="auto"/>
            <w:tcBorders>
              <w:top w:val="single" w:sz="4" w:space="0" w:color="000000"/>
              <w:left w:val="single" w:sz="4" w:space="0" w:color="000000"/>
              <w:bottom w:val="single" w:sz="4" w:space="0" w:color="000000"/>
              <w:right w:val="single" w:sz="4" w:space="0" w:color="000000"/>
            </w:tcBorders>
          </w:tcPr>
          <w:p w14:paraId="6025A7AF" w14:textId="77777777" w:rsidR="000544D7" w:rsidRPr="005B52CD" w:rsidRDefault="000544D7" w:rsidP="00CE37B8">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Este descrisă experien</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a solicitantului și a partenerilor, implicarea acestora în proiect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sunt prezentate resursele materiale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umane pe care le au la dispozi</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ie pentru implementarea proiectului </w:t>
            </w:r>
          </w:p>
        </w:tc>
        <w:tc>
          <w:tcPr>
            <w:tcW w:w="0" w:type="auto"/>
            <w:tcBorders>
              <w:top w:val="single" w:sz="4" w:space="0" w:color="000000"/>
              <w:left w:val="single" w:sz="4" w:space="0" w:color="000000"/>
              <w:bottom w:val="single" w:sz="4" w:space="0" w:color="000000"/>
              <w:right w:val="single" w:sz="4" w:space="0" w:color="000000"/>
            </w:tcBorders>
          </w:tcPr>
          <w:p w14:paraId="1F9ED99D" w14:textId="4694DC8B" w:rsidR="000544D7" w:rsidRPr="005B52CD" w:rsidRDefault="00807F05"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6F4728BE" w14:textId="6EB5A3FB" w:rsidR="000544D7" w:rsidRPr="005B52CD" w:rsidRDefault="000544D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0544D7" w:rsidRPr="005B52CD" w14:paraId="288838AB" w14:textId="17F2E62E" w:rsidTr="00182687">
        <w:tc>
          <w:tcPr>
            <w:tcW w:w="0" w:type="auto"/>
            <w:vMerge/>
            <w:tcBorders>
              <w:top w:val="single" w:sz="4" w:space="0" w:color="000000"/>
              <w:left w:val="single" w:sz="4" w:space="0" w:color="000000"/>
              <w:right w:val="single" w:sz="4" w:space="0" w:color="000000"/>
            </w:tcBorders>
          </w:tcPr>
          <w:p w14:paraId="5CFA7669"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000000"/>
              <w:left w:val="single" w:sz="4" w:space="0" w:color="000000"/>
              <w:right w:val="single" w:sz="4" w:space="0" w:color="000000"/>
            </w:tcBorders>
          </w:tcPr>
          <w:p w14:paraId="0F9D7D47"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7DBCC2F" w14:textId="77777777"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Activitățile pe care le va implementa solicitantul și, dacă e cazul, fiecare dintre parteneri în cadrul  proiectului au legătură directă cu domeniul de activitate al acestora</w:t>
            </w:r>
          </w:p>
        </w:tc>
        <w:tc>
          <w:tcPr>
            <w:tcW w:w="0" w:type="auto"/>
            <w:tcBorders>
              <w:top w:val="single" w:sz="4" w:space="0" w:color="000000"/>
              <w:left w:val="single" w:sz="4" w:space="0" w:color="000000"/>
              <w:bottom w:val="single" w:sz="4" w:space="0" w:color="000000"/>
              <w:right w:val="single" w:sz="4" w:space="0" w:color="000000"/>
            </w:tcBorders>
          </w:tcPr>
          <w:p w14:paraId="3634F42D" w14:textId="6909C2D9" w:rsidR="000544D7" w:rsidRPr="005B52CD" w:rsidRDefault="00807F05"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5C752E94" w14:textId="77777777" w:rsidR="000544D7" w:rsidRPr="005B52CD" w:rsidRDefault="000544D7" w:rsidP="006924D5">
            <w:pPr>
              <w:spacing w:before="120" w:after="120" w:line="240" w:lineRule="auto"/>
              <w:jc w:val="center"/>
              <w:rPr>
                <w:rFonts w:ascii="Trebuchet MS" w:hAnsi="Trebuchet MS"/>
                <w:color w:val="1F3864" w:themeColor="accent1" w:themeShade="80"/>
                <w:lang w:val="ro-RO"/>
              </w:rPr>
            </w:pPr>
          </w:p>
        </w:tc>
      </w:tr>
      <w:tr w:rsidR="000544D7" w:rsidRPr="005B52CD" w14:paraId="3D88A4D7" w14:textId="1688C2A1" w:rsidTr="00182687">
        <w:tc>
          <w:tcPr>
            <w:tcW w:w="0" w:type="auto"/>
            <w:vMerge/>
            <w:tcBorders>
              <w:left w:val="single" w:sz="4" w:space="0" w:color="000000"/>
              <w:bottom w:val="single" w:sz="4" w:space="0" w:color="000000"/>
              <w:right w:val="single" w:sz="4" w:space="0" w:color="000000"/>
            </w:tcBorders>
          </w:tcPr>
          <w:p w14:paraId="0CF2B531"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561DCDB3"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50692F02" w14:textId="77777777"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Implicarea partenerului în proiect  aduce plus-valoare, maximizând rezultatele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calitatea acestora</w:t>
            </w:r>
          </w:p>
        </w:tc>
        <w:tc>
          <w:tcPr>
            <w:tcW w:w="0" w:type="auto"/>
            <w:tcBorders>
              <w:top w:val="single" w:sz="4" w:space="0" w:color="000000"/>
              <w:left w:val="single" w:sz="4" w:space="0" w:color="000000"/>
              <w:bottom w:val="single" w:sz="4" w:space="0" w:color="000000"/>
              <w:right w:val="single" w:sz="4" w:space="0" w:color="000000"/>
            </w:tcBorders>
          </w:tcPr>
          <w:p w14:paraId="6E3D378A" w14:textId="2292C37C" w:rsidR="000544D7" w:rsidRPr="005B52CD" w:rsidRDefault="00807F05"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179F4C52" w14:textId="77777777" w:rsidR="000544D7" w:rsidRPr="005B52CD" w:rsidRDefault="000544D7" w:rsidP="006924D5">
            <w:pPr>
              <w:spacing w:before="120" w:after="120" w:line="240" w:lineRule="auto"/>
              <w:jc w:val="center"/>
              <w:rPr>
                <w:rFonts w:ascii="Trebuchet MS" w:hAnsi="Trebuchet MS"/>
                <w:color w:val="1F3864" w:themeColor="accent1" w:themeShade="80"/>
                <w:lang w:val="ro-RO"/>
              </w:rPr>
            </w:pPr>
          </w:p>
        </w:tc>
      </w:tr>
      <w:tr w:rsidR="000544D7" w:rsidRPr="005B52CD" w14:paraId="28F8AB49" w14:textId="553F913F"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E28A1C0" w14:textId="77777777" w:rsidR="000544D7" w:rsidRPr="005B52CD" w:rsidRDefault="000544D7" w:rsidP="00025937">
            <w:pPr>
              <w:spacing w:before="120" w:after="120" w:line="240" w:lineRule="auto"/>
              <w:jc w:val="both"/>
              <w:rPr>
                <w:rFonts w:ascii="Trebuchet MS" w:hAnsi="Trebuchet MS" w:cs="Arial"/>
                <w:b/>
                <w:color w:val="1F3864" w:themeColor="accent1" w:themeShade="80"/>
                <w:lang w:val="ro-RO"/>
              </w:rPr>
            </w:pPr>
            <w:r w:rsidRPr="005B52CD">
              <w:rPr>
                <w:rFonts w:ascii="Trebuchet MS" w:hAnsi="Trebuchet MS" w:cs="Arial"/>
                <w:b/>
                <w:color w:val="1F3864" w:themeColor="accent1" w:themeShade="80"/>
                <w:lang w:val="ro-RO"/>
              </w:rPr>
              <w:t>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37D20DD4" w14:textId="77777777" w:rsidR="000544D7" w:rsidRPr="005B52CD" w:rsidRDefault="000544D7" w:rsidP="00025937">
            <w:pPr>
              <w:spacing w:before="120" w:after="120" w:line="240" w:lineRule="auto"/>
              <w:jc w:val="both"/>
              <w:rPr>
                <w:rFonts w:ascii="Trebuchet MS" w:hAnsi="Trebuchet MS" w:cs="Arial"/>
                <w:b/>
                <w:i/>
                <w:color w:val="1F3864" w:themeColor="accent1" w:themeShade="80"/>
                <w:lang w:val="ro-RO"/>
              </w:rPr>
            </w:pPr>
            <w:r w:rsidRPr="005B52CD">
              <w:rPr>
                <w:rFonts w:ascii="Trebuchet MS" w:hAnsi="Trebuchet MS" w:cs="Arial"/>
                <w:b/>
                <w:color w:val="1F3864" w:themeColor="accent1" w:themeShade="80"/>
                <w:lang w:val="ro-RO"/>
              </w:rPr>
              <w:t>EFICACITATE</w:t>
            </w:r>
            <w:r w:rsidRPr="005B52CD">
              <w:rPr>
                <w:rFonts w:ascii="Trebuchet MS" w:hAnsi="Trebuchet MS" w:cs="Arial"/>
                <w:color w:val="1F3864" w:themeColor="accent1" w:themeShade="80"/>
                <w:lang w:val="ro-RO"/>
              </w:rPr>
              <w:t xml:space="preserve"> – măsura în care rezultatele proiectului contribuie la atingerea obiectivelor propuse</w:t>
            </w:r>
          </w:p>
          <w:p w14:paraId="10695802"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461FDF9"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Max. 30</w:t>
            </w:r>
          </w:p>
          <w:p w14:paraId="2E590A9B" w14:textId="77777777" w:rsidR="000544D7" w:rsidRPr="005B52CD" w:rsidRDefault="000544D7" w:rsidP="00025937">
            <w:pPr>
              <w:spacing w:before="120" w:after="120" w:line="240" w:lineRule="auto"/>
              <w:jc w:val="both"/>
              <w:rPr>
                <w:rFonts w:ascii="Trebuchet MS" w:hAnsi="Trebuchet MS"/>
                <w:color w:val="1F3864" w:themeColor="accent1" w:themeShade="80"/>
                <w:lang w:val="ro-RO"/>
              </w:rPr>
            </w:pPr>
            <w:r w:rsidRPr="005B52CD">
              <w:rPr>
                <w:rFonts w:ascii="Trebuchet MS"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02B40538"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r>
      <w:tr w:rsidR="0084675D" w:rsidRPr="005B52CD" w14:paraId="634898E6" w14:textId="4F38D4F7" w:rsidTr="00182687">
        <w:tc>
          <w:tcPr>
            <w:tcW w:w="0" w:type="auto"/>
            <w:vMerge w:val="restart"/>
            <w:tcBorders>
              <w:top w:val="single" w:sz="4" w:space="0" w:color="000000"/>
              <w:left w:val="single" w:sz="4" w:space="0" w:color="000000"/>
              <w:right w:val="single" w:sz="4" w:space="0" w:color="000000"/>
            </w:tcBorders>
            <w:shd w:val="clear" w:color="auto" w:fill="FFFFFF"/>
          </w:tcPr>
          <w:p w14:paraId="66CFD43A"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2.1</w:t>
            </w:r>
          </w:p>
        </w:tc>
        <w:tc>
          <w:tcPr>
            <w:tcW w:w="0" w:type="auto"/>
            <w:vMerge w:val="restart"/>
            <w:tcBorders>
              <w:top w:val="single" w:sz="4" w:space="0" w:color="000000"/>
              <w:left w:val="single" w:sz="4" w:space="0" w:color="000000"/>
              <w:right w:val="single" w:sz="4" w:space="0" w:color="000000"/>
            </w:tcBorders>
            <w:shd w:val="clear" w:color="auto" w:fill="FFFFFF"/>
          </w:tcPr>
          <w:p w14:paraId="4E0DA490"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Indicatorii de realizare imediată sunt rezultatul direct al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ilor proiectului, </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intele sunt realiste (</w:t>
            </w:r>
            <w:r w:rsidRPr="005B52CD">
              <w:rPr>
                <w:rFonts w:ascii="Trebuchet MS" w:eastAsia="MS Mincho" w:hAnsi="Trebuchet MS" w:cs="Arial"/>
                <w:color w:val="1F3864" w:themeColor="accent1" w:themeShade="80"/>
                <w:lang w:val="ro-RO"/>
              </w:rPr>
              <w:t xml:space="preserve">cuantificate corect)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w:t>
            </w:r>
            <w:r w:rsidRPr="005B52CD">
              <w:rPr>
                <w:rFonts w:ascii="Trebuchet MS" w:hAnsi="Trebuchet MS"/>
                <w:color w:val="1F3864" w:themeColor="accent1" w:themeShade="80"/>
                <w:lang w:val="ro-RO"/>
              </w:rPr>
              <w:t>pornesc de la valori de referință pentru a sprijini îndeplinirea obiectivelor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C6F0CF0" w14:textId="77777777" w:rsidR="0084675D" w:rsidRPr="005B52CD" w:rsidRDefault="0084675D"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Există corela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ie între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 și realizările imediate. Activitățile sunt corelate cu grupul </w:t>
            </w:r>
            <w:proofErr w:type="spellStart"/>
            <w:r w:rsidRPr="005B52CD">
              <w:rPr>
                <w:rFonts w:ascii="Trebuchet MS" w:hAnsi="Trebuchet MS" w:cs="Arial"/>
                <w:color w:val="1F3864" w:themeColor="accent1" w:themeShade="80"/>
                <w:lang w:val="ro-RO"/>
              </w:rPr>
              <w:t>ţintă</w:t>
            </w:r>
            <w:proofErr w:type="spellEnd"/>
            <w:r w:rsidRPr="005B52CD">
              <w:rPr>
                <w:rFonts w:ascii="Trebuchet MS" w:hAnsi="Trebuchet MS" w:cs="Arial"/>
                <w:color w:val="1F3864" w:themeColor="accent1" w:themeShade="80"/>
                <w:lang w:val="ro-RO"/>
              </w:rPr>
              <w:t xml:space="preserve"> (natură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dimensiune)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B505137"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3</w:t>
            </w:r>
          </w:p>
        </w:tc>
        <w:tc>
          <w:tcPr>
            <w:tcW w:w="0" w:type="auto"/>
            <w:vMerge w:val="restart"/>
            <w:tcBorders>
              <w:top w:val="single" w:sz="4" w:space="0" w:color="000000"/>
              <w:left w:val="single" w:sz="4" w:space="0" w:color="000000"/>
              <w:right w:val="single" w:sz="4" w:space="0" w:color="000000"/>
            </w:tcBorders>
            <w:shd w:val="clear" w:color="auto" w:fill="FFFFFF"/>
          </w:tcPr>
          <w:p w14:paraId="524ED43C" w14:textId="146CFF3C" w:rsidR="0084675D" w:rsidRPr="005B52CD" w:rsidRDefault="0084675D"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84675D" w:rsidRPr="005B52CD" w14:paraId="5B1C781B" w14:textId="3530DDBC" w:rsidTr="00182687">
        <w:tc>
          <w:tcPr>
            <w:tcW w:w="0" w:type="auto"/>
            <w:vMerge/>
            <w:tcBorders>
              <w:left w:val="single" w:sz="4" w:space="0" w:color="000000"/>
              <w:right w:val="single" w:sz="4" w:space="0" w:color="000000"/>
            </w:tcBorders>
            <w:shd w:val="clear" w:color="auto" w:fill="FFFFFF"/>
          </w:tcPr>
          <w:p w14:paraId="731E9B4C"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7838BA74"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355DA1E" w14:textId="77777777" w:rsidR="0084675D" w:rsidRPr="005B52CD" w:rsidRDefault="0084675D" w:rsidP="00AA31CE">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Activitățile sunt descrise detaliat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contribuie în mod direct la atingerea indicatorilor de realizare imediată </w:t>
            </w:r>
            <w:proofErr w:type="spellStart"/>
            <w:r w:rsidRPr="005B52CD">
              <w:rPr>
                <w:rFonts w:ascii="Trebuchet MS" w:hAnsi="Trebuchet MS" w:cs="Arial"/>
                <w:color w:val="1F3864" w:themeColor="accent1" w:themeShade="80"/>
                <w:lang w:val="ro-RO"/>
              </w:rPr>
              <w:t>propuşi</w:t>
            </w:r>
            <w:proofErr w:type="spellEnd"/>
            <w:r w:rsidRPr="005B52CD">
              <w:rPr>
                <w:rFonts w:ascii="Trebuchet MS" w:hAnsi="Trebuchet MS" w:cs="Arial"/>
                <w:color w:val="1F3864" w:themeColor="accent1" w:themeShade="80"/>
                <w:lang w:val="ro-RO"/>
              </w:rPr>
              <w:t xml:space="preserve"> </w:t>
            </w:r>
            <w:r w:rsidRPr="005B52CD">
              <w:rPr>
                <w:rFonts w:ascii="Trebuchet MS" w:hAnsi="Trebuchet MS" w:cs="Arial"/>
                <w:color w:val="1F3864" w:themeColor="accent1" w:themeShade="80"/>
                <w:lang w:val="ro-RO"/>
              </w:rPr>
              <w:lastRenderedPageBreak/>
              <w:t xml:space="preserve">prin proiect, având în vedere resursele financiare, umane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materiale ale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F9D92FA"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lastRenderedPageBreak/>
              <w:t>3</w:t>
            </w:r>
          </w:p>
        </w:tc>
        <w:tc>
          <w:tcPr>
            <w:tcW w:w="0" w:type="auto"/>
            <w:vMerge/>
            <w:tcBorders>
              <w:left w:val="single" w:sz="4" w:space="0" w:color="000000"/>
              <w:right w:val="single" w:sz="4" w:space="0" w:color="000000"/>
            </w:tcBorders>
            <w:shd w:val="clear" w:color="auto" w:fill="FFFFFF"/>
          </w:tcPr>
          <w:p w14:paraId="2EB74A44"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p>
        </w:tc>
      </w:tr>
      <w:tr w:rsidR="0084675D" w:rsidRPr="005B52CD" w14:paraId="129789A1" w14:textId="48A8EBCB" w:rsidTr="00182687">
        <w:tc>
          <w:tcPr>
            <w:tcW w:w="0" w:type="auto"/>
            <w:vMerge/>
            <w:tcBorders>
              <w:left w:val="single" w:sz="4" w:space="0" w:color="000000"/>
              <w:bottom w:val="single" w:sz="4" w:space="0" w:color="000000"/>
              <w:right w:val="single" w:sz="4" w:space="0" w:color="000000"/>
            </w:tcBorders>
            <w:shd w:val="clear" w:color="auto" w:fill="FFFFFF"/>
          </w:tcPr>
          <w:p w14:paraId="6E38843D"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360F99"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A0128BC" w14:textId="77777777" w:rsidR="0084675D" w:rsidRPr="005B52CD" w:rsidRDefault="0084675D"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intele propuse sunt stabilite în func</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ie de tipul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graficul de planificare 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resursele prevăzute, natura rezultatelor</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984B16E"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136AA377"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p>
        </w:tc>
      </w:tr>
      <w:tr w:rsidR="00FE683E" w:rsidRPr="005B52CD" w14:paraId="1D6A683A" w14:textId="7D0DC21A" w:rsidTr="00182687">
        <w:tc>
          <w:tcPr>
            <w:tcW w:w="0" w:type="auto"/>
            <w:vMerge w:val="restart"/>
            <w:tcBorders>
              <w:top w:val="single" w:sz="4" w:space="0" w:color="000000"/>
              <w:left w:val="single" w:sz="4" w:space="0" w:color="000000"/>
              <w:right w:val="single" w:sz="4" w:space="0" w:color="000000"/>
            </w:tcBorders>
            <w:shd w:val="clear" w:color="auto" w:fill="FFFFFF"/>
          </w:tcPr>
          <w:p w14:paraId="5A878F99"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2.2</w:t>
            </w:r>
          </w:p>
        </w:tc>
        <w:tc>
          <w:tcPr>
            <w:tcW w:w="0" w:type="auto"/>
            <w:vMerge w:val="restart"/>
            <w:tcBorders>
              <w:top w:val="single" w:sz="4" w:space="0" w:color="000000"/>
              <w:left w:val="single" w:sz="4" w:space="0" w:color="000000"/>
              <w:right w:val="single" w:sz="4" w:space="0" w:color="000000"/>
            </w:tcBorders>
            <w:shd w:val="clear" w:color="auto" w:fill="FFFFFF"/>
          </w:tcPr>
          <w:p w14:paraId="1D9CBD92" w14:textId="11DB0CA1" w:rsidR="00FE683E" w:rsidRPr="005B52CD" w:rsidRDefault="00FE683E"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Indicatorii de rezultat sunt </w:t>
            </w:r>
            <w:proofErr w:type="spellStart"/>
            <w:r w:rsidRPr="005B52CD">
              <w:rPr>
                <w:rFonts w:ascii="Trebuchet MS" w:hAnsi="Trebuchet MS" w:cs="Arial"/>
                <w:color w:val="1F3864" w:themeColor="accent1" w:themeShade="80"/>
                <w:lang w:val="ro-RO"/>
              </w:rPr>
              <w:t>corelaţi</w:t>
            </w:r>
            <w:proofErr w:type="spellEnd"/>
            <w:r w:rsidRPr="005B52CD">
              <w:rPr>
                <w:rFonts w:ascii="Trebuchet MS" w:hAnsi="Trebuchet MS" w:cs="Arial"/>
                <w:color w:val="1F3864" w:themeColor="accent1" w:themeShade="80"/>
                <w:lang w:val="ro-RO"/>
              </w:rPr>
              <w:t xml:space="preserve"> cu obiectivele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conduc la îndeplinirea  obiectivelor  apelului (programului).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1214D7A" w14:textId="77777777" w:rsidR="00FE683E" w:rsidRPr="005B52CD" w:rsidRDefault="00FE683E"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Există corela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ie între realizările imediate, rezultate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obiectivele apelului (programului)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5A60715" w14:textId="6B5D96AF" w:rsidR="00FE683E" w:rsidRPr="005B52CD" w:rsidRDefault="00FE683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shd w:val="clear" w:color="auto" w:fill="FFFFFF"/>
          </w:tcPr>
          <w:p w14:paraId="13DC504A" w14:textId="36616C7E" w:rsidR="00FE683E" w:rsidRPr="005B52CD" w:rsidRDefault="00FE683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FE683E" w:rsidRPr="005B52CD" w14:paraId="2DB0D5DC" w14:textId="0600EFA4" w:rsidTr="00182687">
        <w:tc>
          <w:tcPr>
            <w:tcW w:w="0" w:type="auto"/>
            <w:vMerge/>
            <w:tcBorders>
              <w:left w:val="single" w:sz="4" w:space="0" w:color="000000"/>
              <w:bottom w:val="single" w:sz="4" w:space="0" w:color="000000"/>
              <w:right w:val="single" w:sz="4" w:space="0" w:color="000000"/>
            </w:tcBorders>
            <w:shd w:val="clear" w:color="auto" w:fill="FFFFFF"/>
          </w:tcPr>
          <w:p w14:paraId="162D4A5F"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628AD50F"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31C8349" w14:textId="77777777" w:rsidR="00FE683E" w:rsidRPr="005B52CD" w:rsidRDefault="00FE683E"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Rezultatele proiectului contribuie la realizarea obiectivelor de program aferente domeniului respectiv</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7E52B08" w14:textId="006AB23C" w:rsidR="00FE683E" w:rsidRPr="005B52CD" w:rsidRDefault="00FE683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shd w:val="clear" w:color="auto" w:fill="FFFFFF"/>
          </w:tcPr>
          <w:p w14:paraId="6CF6285D" w14:textId="77777777" w:rsidR="00FE683E" w:rsidRPr="005B52CD" w:rsidRDefault="00FE683E" w:rsidP="006924D5">
            <w:pPr>
              <w:spacing w:before="120" w:after="120" w:line="240" w:lineRule="auto"/>
              <w:jc w:val="center"/>
              <w:rPr>
                <w:rFonts w:ascii="Trebuchet MS" w:hAnsi="Trebuchet MS"/>
                <w:color w:val="1F3864" w:themeColor="accent1" w:themeShade="80"/>
                <w:lang w:val="ro-RO"/>
              </w:rPr>
            </w:pPr>
          </w:p>
        </w:tc>
      </w:tr>
      <w:tr w:rsidR="00533B68" w:rsidRPr="005B52CD" w14:paraId="2C456C86" w14:textId="3A77640F" w:rsidTr="00182687">
        <w:tc>
          <w:tcPr>
            <w:tcW w:w="0" w:type="auto"/>
            <w:vMerge w:val="restart"/>
            <w:tcBorders>
              <w:left w:val="single" w:sz="4" w:space="0" w:color="000000"/>
              <w:right w:val="single" w:sz="4" w:space="0" w:color="000000"/>
            </w:tcBorders>
            <w:shd w:val="clear" w:color="auto" w:fill="FFFFFF"/>
          </w:tcPr>
          <w:p w14:paraId="286B82A1" w14:textId="5B3592A4" w:rsidR="00533B68" w:rsidRPr="005B52CD" w:rsidRDefault="00533B68"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2.3</w:t>
            </w:r>
          </w:p>
        </w:tc>
        <w:tc>
          <w:tcPr>
            <w:tcW w:w="0" w:type="auto"/>
            <w:vMerge w:val="restart"/>
            <w:tcBorders>
              <w:left w:val="single" w:sz="4" w:space="0" w:color="000000"/>
              <w:right w:val="single" w:sz="4" w:space="0" w:color="000000"/>
            </w:tcBorders>
            <w:shd w:val="clear" w:color="auto" w:fill="FFFFFF"/>
          </w:tcPr>
          <w:p w14:paraId="3F7F20D9" w14:textId="054D6FFD" w:rsidR="00533B68" w:rsidRPr="005B52CD" w:rsidRDefault="00533B68" w:rsidP="00025937">
            <w:pPr>
              <w:spacing w:before="120" w:after="120" w:line="240" w:lineRule="auto"/>
              <w:jc w:val="both"/>
              <w:rPr>
                <w:rFonts w:ascii="Trebuchet MS" w:hAnsi="Trebuchet MS" w:cs="Arial"/>
                <w:color w:val="1F3864" w:themeColor="accent1" w:themeShade="80"/>
                <w:lang w:val="fr-FR"/>
              </w:rPr>
            </w:pPr>
            <w:r w:rsidRPr="005B52CD">
              <w:rPr>
                <w:rFonts w:ascii="Trebuchet MS" w:hAnsi="Trebuchet MS" w:cs="Arial"/>
                <w:color w:val="1F3864" w:themeColor="accent1" w:themeShade="80"/>
                <w:lang w:val="ro-RO"/>
              </w:rPr>
              <w:t xml:space="preserve">Valorile asumate ale indicatorului de rezultat </w:t>
            </w:r>
            <w:r w:rsidR="00BE5D4C" w:rsidRPr="005B52CD">
              <w:rPr>
                <w:rFonts w:ascii="Trebuchet MS" w:eastAsia="Calibri" w:hAnsi="Trebuchet MS" w:cs="Times New Roman"/>
                <w:i/>
                <w:iCs/>
                <w:color w:val="1F3864" w:themeColor="accent1" w:themeShade="80"/>
                <w:lang w:val="fr-FR"/>
              </w:rPr>
              <w:t>5SR01</w:t>
            </w:r>
            <w:r w:rsidRPr="005B52CD">
              <w:rPr>
                <w:rFonts w:ascii="Trebuchet MS" w:hAnsi="Trebuchet MS" w:cs="Arial"/>
                <w:color w:val="1F3864" w:themeColor="accent1" w:themeShade="80"/>
                <w:lang w:val="ro-RO"/>
              </w:rPr>
              <w:t xml:space="preserve"> „</w:t>
            </w:r>
            <w:proofErr w:type="spellStart"/>
            <w:r w:rsidR="00BE5D4C" w:rsidRPr="005B52CD">
              <w:rPr>
                <w:rFonts w:ascii="Trebuchet MS" w:eastAsia="Calibri" w:hAnsi="Trebuchet MS" w:cs="Times New Roman"/>
                <w:i/>
                <w:iCs/>
                <w:color w:val="1F3864" w:themeColor="accent1" w:themeShade="80"/>
                <w:lang w:val="fr-FR"/>
              </w:rPr>
              <w:t>Participanți</w:t>
            </w:r>
            <w:proofErr w:type="spellEnd"/>
            <w:r w:rsidR="00BE5D4C" w:rsidRPr="005B52CD">
              <w:rPr>
                <w:rFonts w:ascii="Trebuchet MS" w:eastAsia="Calibri" w:hAnsi="Trebuchet MS" w:cs="Times New Roman"/>
                <w:i/>
                <w:iCs/>
                <w:color w:val="1F3864" w:themeColor="accent1" w:themeShade="80"/>
                <w:lang w:val="fr-FR"/>
              </w:rPr>
              <w:t xml:space="preserve"> care au </w:t>
            </w:r>
            <w:proofErr w:type="spellStart"/>
            <w:r w:rsidR="00BE5D4C" w:rsidRPr="005B52CD">
              <w:rPr>
                <w:rFonts w:ascii="Trebuchet MS" w:eastAsia="Calibri" w:hAnsi="Trebuchet MS" w:cs="Times New Roman"/>
                <w:i/>
                <w:iCs/>
                <w:color w:val="1F3864" w:themeColor="accent1" w:themeShade="80"/>
                <w:lang w:val="fr-FR"/>
              </w:rPr>
              <w:t>finalizat</w:t>
            </w:r>
            <w:proofErr w:type="spellEnd"/>
            <w:r w:rsidR="00BE5D4C" w:rsidRPr="005B52CD">
              <w:rPr>
                <w:rFonts w:ascii="Trebuchet MS" w:eastAsia="Calibri" w:hAnsi="Trebuchet MS" w:cs="Times New Roman"/>
                <w:i/>
                <w:iCs/>
                <w:color w:val="1F3864" w:themeColor="accent1" w:themeShade="80"/>
                <w:lang w:val="fr-FR"/>
              </w:rPr>
              <w:t xml:space="preserve"> </w:t>
            </w:r>
            <w:proofErr w:type="spellStart"/>
            <w:r w:rsidR="00BE5D4C" w:rsidRPr="005B52CD">
              <w:rPr>
                <w:rFonts w:ascii="Trebuchet MS" w:eastAsia="Calibri" w:hAnsi="Trebuchet MS" w:cs="Times New Roman"/>
                <w:i/>
                <w:iCs/>
                <w:color w:val="1F3864" w:themeColor="accent1" w:themeShade="80"/>
                <w:lang w:val="fr-FR"/>
              </w:rPr>
              <w:t>formarea</w:t>
            </w:r>
            <w:proofErr w:type="spellEnd"/>
            <w:r w:rsidR="00BE5D4C" w:rsidRPr="005B52CD">
              <w:rPr>
                <w:rFonts w:ascii="Trebuchet MS" w:eastAsia="Calibri" w:hAnsi="Trebuchet MS" w:cs="Times New Roman"/>
                <w:i/>
                <w:iCs/>
                <w:color w:val="1F3864" w:themeColor="accent1" w:themeShade="80"/>
                <w:lang w:val="fr-FR"/>
              </w:rPr>
              <w:t xml:space="preserve"> </w:t>
            </w:r>
            <w:proofErr w:type="spellStart"/>
            <w:r w:rsidR="00BE5D4C" w:rsidRPr="005B52CD">
              <w:rPr>
                <w:rFonts w:ascii="Trebuchet MS" w:eastAsia="Calibri" w:hAnsi="Trebuchet MS" w:cs="Times New Roman"/>
                <w:i/>
                <w:iCs/>
                <w:color w:val="1F3864" w:themeColor="accent1" w:themeShade="80"/>
                <w:lang w:val="fr-FR"/>
              </w:rPr>
              <w:t>cu</w:t>
            </w:r>
            <w:proofErr w:type="spellEnd"/>
            <w:r w:rsidR="00BE5D4C" w:rsidRPr="005B52CD">
              <w:rPr>
                <w:rFonts w:ascii="Trebuchet MS" w:eastAsia="Calibri" w:hAnsi="Trebuchet MS" w:cs="Times New Roman"/>
                <w:i/>
                <w:iCs/>
                <w:color w:val="1F3864" w:themeColor="accent1" w:themeShade="80"/>
                <w:lang w:val="fr-FR"/>
              </w:rPr>
              <w:t xml:space="preserve"> certificat/care au </w:t>
            </w:r>
            <w:proofErr w:type="spellStart"/>
            <w:r w:rsidR="00BE5D4C" w:rsidRPr="005B52CD">
              <w:rPr>
                <w:rFonts w:ascii="Trebuchet MS" w:eastAsia="Calibri" w:hAnsi="Trebuchet MS" w:cs="Times New Roman"/>
                <w:i/>
                <w:iCs/>
                <w:color w:val="1F3864" w:themeColor="accent1" w:themeShade="80"/>
                <w:lang w:val="fr-FR"/>
              </w:rPr>
              <w:t>participat</w:t>
            </w:r>
            <w:proofErr w:type="spellEnd"/>
            <w:r w:rsidR="00BE5D4C" w:rsidRPr="005B52CD">
              <w:rPr>
                <w:rFonts w:ascii="Trebuchet MS" w:eastAsia="Calibri" w:hAnsi="Trebuchet MS" w:cs="Times New Roman"/>
                <w:i/>
                <w:iCs/>
                <w:color w:val="1F3864" w:themeColor="accent1" w:themeShade="80"/>
                <w:lang w:val="fr-FR"/>
              </w:rPr>
              <w:t xml:space="preserve"> la </w:t>
            </w:r>
            <w:proofErr w:type="spellStart"/>
            <w:r w:rsidR="00BE5D4C" w:rsidRPr="005B52CD">
              <w:rPr>
                <w:rFonts w:ascii="Trebuchet MS" w:eastAsia="Calibri" w:hAnsi="Trebuchet MS" w:cs="Times New Roman"/>
                <w:i/>
                <w:iCs/>
                <w:color w:val="1F3864" w:themeColor="accent1" w:themeShade="80"/>
                <w:lang w:val="fr-FR"/>
              </w:rPr>
              <w:t>schimb</w:t>
            </w:r>
            <w:proofErr w:type="spellEnd"/>
            <w:r w:rsidR="00BE5D4C" w:rsidRPr="005B52CD">
              <w:rPr>
                <w:rFonts w:ascii="Trebuchet MS" w:eastAsia="Calibri" w:hAnsi="Trebuchet MS" w:cs="Times New Roman"/>
                <w:i/>
                <w:iCs/>
                <w:color w:val="1F3864" w:themeColor="accent1" w:themeShade="80"/>
                <w:lang w:val="fr-FR"/>
              </w:rPr>
              <w:t xml:space="preserve"> de </w:t>
            </w:r>
            <w:proofErr w:type="spellStart"/>
            <w:r w:rsidR="00BE5D4C" w:rsidRPr="005B52CD">
              <w:rPr>
                <w:rFonts w:ascii="Trebuchet MS" w:eastAsia="Calibri" w:hAnsi="Trebuchet MS" w:cs="Times New Roman"/>
                <w:i/>
                <w:iCs/>
                <w:color w:val="1F3864" w:themeColor="accent1" w:themeShade="80"/>
                <w:lang w:val="fr-FR"/>
              </w:rPr>
              <w:t>bune</w:t>
            </w:r>
            <w:proofErr w:type="spellEnd"/>
            <w:r w:rsidR="00BE5D4C" w:rsidRPr="005B52CD">
              <w:rPr>
                <w:rFonts w:ascii="Trebuchet MS" w:eastAsia="Calibri" w:hAnsi="Trebuchet MS" w:cs="Times New Roman"/>
                <w:i/>
                <w:iCs/>
                <w:color w:val="1F3864" w:themeColor="accent1" w:themeShade="80"/>
                <w:lang w:val="fr-FR"/>
              </w:rPr>
              <w:t xml:space="preserve"> </w:t>
            </w:r>
            <w:proofErr w:type="spellStart"/>
            <w:r w:rsidR="00BE5D4C" w:rsidRPr="005B52CD">
              <w:rPr>
                <w:rFonts w:ascii="Trebuchet MS" w:eastAsia="Calibri" w:hAnsi="Trebuchet MS" w:cs="Times New Roman"/>
                <w:i/>
                <w:iCs/>
                <w:color w:val="1F3864" w:themeColor="accent1" w:themeShade="80"/>
                <w:lang w:val="fr-FR"/>
              </w:rPr>
              <w:t>practici</w:t>
            </w:r>
            <w:proofErr w:type="spellEnd"/>
            <w:r w:rsidR="00BE5D4C" w:rsidRPr="005B52CD">
              <w:rPr>
                <w:rFonts w:ascii="Trebuchet MS" w:eastAsia="Calibri" w:hAnsi="Trebuchet MS" w:cs="Times New Roman"/>
                <w:i/>
                <w:iCs/>
                <w:color w:val="1F3864" w:themeColor="accent1" w:themeShade="80"/>
                <w:lang w:val="fr-FR"/>
              </w:rPr>
              <w:t>/</w:t>
            </w:r>
            <w:proofErr w:type="spellStart"/>
            <w:r w:rsidR="00BE5D4C" w:rsidRPr="005B52CD">
              <w:rPr>
                <w:rFonts w:ascii="Trebuchet MS" w:eastAsia="Calibri" w:hAnsi="Trebuchet MS" w:cs="Times New Roman"/>
                <w:i/>
                <w:iCs/>
                <w:color w:val="1F3864" w:themeColor="accent1" w:themeShade="80"/>
                <w:lang w:val="fr-FR"/>
              </w:rPr>
              <w:t>instruiri</w:t>
            </w:r>
            <w:proofErr w:type="spellEnd"/>
            <w:r w:rsidR="00BE5D4C" w:rsidRPr="005B52CD">
              <w:rPr>
                <w:rFonts w:ascii="Trebuchet MS" w:eastAsia="Calibri" w:hAnsi="Trebuchet MS" w:cs="Times New Roman"/>
                <w:iCs/>
                <w:color w:val="1F3864" w:themeColor="accent1" w:themeShade="80"/>
                <w:lang w:val="fr-FR"/>
              </w:rPr>
              <w:t xml:space="preserve"> </w:t>
            </w:r>
            <w:r w:rsidRPr="005B52CD">
              <w:rPr>
                <w:rFonts w:ascii="Trebuchet MS" w:eastAsia="Calibri" w:hAnsi="Trebuchet MS" w:cs="Times New Roman"/>
                <w:iCs/>
                <w:color w:val="1F3864" w:themeColor="accent1" w:themeShade="80"/>
                <w:lang w:val="fr-FR"/>
              </w:rPr>
              <w:t>“</w:t>
            </w:r>
            <w:r w:rsidRPr="005B52CD">
              <w:rPr>
                <w:rFonts w:ascii="Trebuchet MS" w:hAnsi="Trebuchet MS" w:cs="Arial"/>
                <w:color w:val="1F3864" w:themeColor="accent1" w:themeShade="80"/>
                <w:lang w:val="ro-RO"/>
              </w:rPr>
              <w:t xml:space="preserve"> </w:t>
            </w:r>
            <w:r w:rsidR="001D4AE7" w:rsidRPr="005B52CD">
              <w:rPr>
                <w:rFonts w:ascii="Trebuchet MS" w:hAnsi="Trebuchet MS" w:cs="Arial"/>
                <w:color w:val="1F3864" w:themeColor="accent1" w:themeShade="80"/>
                <w:lang w:val="ro-RO"/>
              </w:rPr>
              <w:t xml:space="preserve">cuantificate și corelate cu indicatorul de realizare </w:t>
            </w:r>
            <w:r w:rsidR="00BE5D4C" w:rsidRPr="005B52CD">
              <w:rPr>
                <w:rFonts w:ascii="Trebuchet MS" w:eastAsia="Calibri" w:hAnsi="Trebuchet MS" w:cs="Times New Roman"/>
                <w:i/>
                <w:iCs/>
                <w:color w:val="1F3864" w:themeColor="accent1" w:themeShade="80"/>
                <w:lang w:val="fr-FR"/>
              </w:rPr>
              <w:t>EECO01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B1BEDD1" w14:textId="0159F461" w:rsidR="00533B68" w:rsidRPr="005B52CD" w:rsidRDefault="00533B68"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Valorile asumate ale indicatorului de rezultat </w:t>
            </w:r>
            <w:r w:rsidR="00BE5D4C" w:rsidRPr="005B52CD">
              <w:rPr>
                <w:rFonts w:ascii="Trebuchet MS" w:eastAsia="Calibri" w:hAnsi="Trebuchet MS" w:cs="Times New Roman"/>
                <w:i/>
                <w:iCs/>
                <w:color w:val="1F3864" w:themeColor="accent1" w:themeShade="80"/>
                <w:lang w:val="fr-FR"/>
              </w:rPr>
              <w:t>5SR01</w:t>
            </w:r>
            <w:r w:rsidRPr="005B52CD">
              <w:rPr>
                <w:rFonts w:ascii="Trebuchet MS" w:hAnsi="Trebuchet MS" w:cs="Arial"/>
                <w:color w:val="1F3864" w:themeColor="accent1" w:themeShade="80"/>
                <w:lang w:val="ro-RO"/>
              </w:rPr>
              <w:t xml:space="preserve"> sunt cuprinse </w:t>
            </w:r>
            <w:r w:rsidR="001D4AE7" w:rsidRPr="005B52CD">
              <w:rPr>
                <w:rFonts w:ascii="Trebuchet MS" w:hAnsi="Trebuchet MS" w:cs="Arial"/>
                <w:color w:val="1F3864" w:themeColor="accent1" w:themeShade="80"/>
                <w:lang w:val="ro-RO"/>
              </w:rPr>
              <w:t>î</w:t>
            </w:r>
            <w:r w:rsidRPr="005B52CD">
              <w:rPr>
                <w:rFonts w:ascii="Trebuchet MS" w:hAnsi="Trebuchet MS" w:cs="Arial"/>
                <w:color w:val="1F3864" w:themeColor="accent1" w:themeShade="80"/>
                <w:lang w:val="ro-RO"/>
              </w:rPr>
              <w:t xml:space="preserve">ntre </w:t>
            </w:r>
            <w:r w:rsidR="00825415" w:rsidRPr="005B52CD">
              <w:rPr>
                <w:rFonts w:ascii="Trebuchet MS" w:hAnsi="Trebuchet MS" w:cs="Arial"/>
                <w:color w:val="1F3864" w:themeColor="accent1" w:themeShade="80"/>
                <w:lang w:val="ro-RO"/>
              </w:rPr>
              <w:t>8</w:t>
            </w:r>
            <w:r w:rsidRPr="005B52CD">
              <w:rPr>
                <w:rFonts w:ascii="Trebuchet MS" w:hAnsi="Trebuchet MS" w:cs="Arial"/>
                <w:color w:val="1F3864" w:themeColor="accent1" w:themeShade="80"/>
                <w:lang w:val="ro-RO"/>
              </w:rPr>
              <w:t xml:space="preserve">0,01% și </w:t>
            </w:r>
            <w:r w:rsidR="00825415" w:rsidRPr="005B52CD">
              <w:rPr>
                <w:rFonts w:ascii="Trebuchet MS" w:hAnsi="Trebuchet MS" w:cs="Arial"/>
                <w:color w:val="1F3864" w:themeColor="accent1" w:themeShade="80"/>
                <w:lang w:val="ro-RO"/>
              </w:rPr>
              <w:t>8</w:t>
            </w:r>
            <w:r w:rsidRPr="005B52CD">
              <w:rPr>
                <w:rFonts w:ascii="Trebuchet MS" w:hAnsi="Trebuchet MS" w:cs="Arial"/>
                <w:color w:val="1F3864" w:themeColor="accent1" w:themeShade="80"/>
                <w:lang w:val="ro-RO"/>
              </w:rPr>
              <w:t>5% din ținta asumată a indicatorului de realizare EECO01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97F1B41" w14:textId="063540E2" w:rsidR="00533B68" w:rsidRPr="005B52CD" w:rsidDel="00E952C4" w:rsidRDefault="00533B68"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shd w:val="clear" w:color="auto" w:fill="FFFFFF"/>
          </w:tcPr>
          <w:p w14:paraId="11465910" w14:textId="52D66806" w:rsidR="00533B68" w:rsidRPr="005B52CD" w:rsidRDefault="00533B68"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disjunctiv</w:t>
            </w:r>
          </w:p>
        </w:tc>
      </w:tr>
      <w:tr w:rsidR="00533B68" w:rsidRPr="005B52CD" w14:paraId="174B4D60" w14:textId="52D36479" w:rsidTr="00182687">
        <w:tc>
          <w:tcPr>
            <w:tcW w:w="0" w:type="auto"/>
            <w:vMerge/>
            <w:tcBorders>
              <w:left w:val="single" w:sz="4" w:space="0" w:color="000000"/>
              <w:right w:val="single" w:sz="4" w:space="0" w:color="000000"/>
            </w:tcBorders>
            <w:shd w:val="clear" w:color="auto" w:fill="FFFFFF"/>
          </w:tcPr>
          <w:p w14:paraId="23BBDA71" w14:textId="77777777" w:rsidR="00533B68" w:rsidRPr="005B52CD"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78B7F33E" w14:textId="77777777" w:rsidR="00533B68" w:rsidRPr="005B52CD"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3FB9BB1" w14:textId="146FDE13" w:rsidR="00533B68" w:rsidRPr="005B52CD" w:rsidRDefault="00533B68"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Valorile asumate ale indicatorului de rezultat </w:t>
            </w:r>
            <w:r w:rsidR="00BE5D4C" w:rsidRPr="005B52CD">
              <w:rPr>
                <w:rFonts w:ascii="Trebuchet MS" w:eastAsia="Calibri" w:hAnsi="Trebuchet MS" w:cs="Times New Roman"/>
                <w:i/>
                <w:iCs/>
                <w:color w:val="1F3864" w:themeColor="accent1" w:themeShade="80"/>
                <w:lang w:val="fr-FR"/>
              </w:rPr>
              <w:t>5SR01</w:t>
            </w:r>
            <w:r w:rsidRPr="005B52CD">
              <w:rPr>
                <w:rFonts w:ascii="Trebuchet MS" w:hAnsi="Trebuchet MS" w:cs="Arial"/>
                <w:color w:val="1F3864" w:themeColor="accent1" w:themeShade="80"/>
                <w:lang w:val="ro-RO"/>
              </w:rPr>
              <w:t xml:space="preserve"> sunt cuprinse </w:t>
            </w:r>
            <w:r w:rsidR="001D4AE7" w:rsidRPr="005B52CD">
              <w:rPr>
                <w:rFonts w:ascii="Trebuchet MS" w:hAnsi="Trebuchet MS" w:cs="Arial"/>
                <w:color w:val="1F3864" w:themeColor="accent1" w:themeShade="80"/>
                <w:lang w:val="ro-RO"/>
              </w:rPr>
              <w:t>î</w:t>
            </w:r>
            <w:r w:rsidRPr="005B52CD">
              <w:rPr>
                <w:rFonts w:ascii="Trebuchet MS" w:hAnsi="Trebuchet MS" w:cs="Arial"/>
                <w:color w:val="1F3864" w:themeColor="accent1" w:themeShade="80"/>
                <w:lang w:val="ro-RO"/>
              </w:rPr>
              <w:t xml:space="preserve">ntre </w:t>
            </w:r>
            <w:r w:rsidR="00825415" w:rsidRPr="005B52CD">
              <w:rPr>
                <w:rFonts w:ascii="Trebuchet MS" w:hAnsi="Trebuchet MS" w:cs="Arial"/>
                <w:color w:val="1F3864" w:themeColor="accent1" w:themeShade="80"/>
                <w:lang w:val="ro-RO"/>
              </w:rPr>
              <w:t>8</w:t>
            </w:r>
            <w:r w:rsidRPr="005B52CD">
              <w:rPr>
                <w:rFonts w:ascii="Trebuchet MS" w:hAnsi="Trebuchet MS" w:cs="Arial"/>
                <w:color w:val="1F3864" w:themeColor="accent1" w:themeShade="80"/>
                <w:lang w:val="ro-RO"/>
              </w:rPr>
              <w:t>5</w:t>
            </w:r>
            <w:r w:rsidR="00825415" w:rsidRPr="005B52CD">
              <w:rPr>
                <w:rFonts w:ascii="Trebuchet MS" w:hAnsi="Trebuchet MS" w:cs="Arial"/>
                <w:color w:val="1F3864" w:themeColor="accent1" w:themeShade="80"/>
                <w:lang w:val="ro-RO"/>
              </w:rPr>
              <w:t>,</w:t>
            </w:r>
            <w:r w:rsidRPr="005B52CD">
              <w:rPr>
                <w:rFonts w:ascii="Trebuchet MS" w:hAnsi="Trebuchet MS" w:cs="Arial"/>
                <w:color w:val="1F3864" w:themeColor="accent1" w:themeShade="80"/>
                <w:lang w:val="ro-RO"/>
              </w:rPr>
              <w:t xml:space="preserve">1% și </w:t>
            </w:r>
            <w:r w:rsidR="00825415" w:rsidRPr="005B52CD">
              <w:rPr>
                <w:rFonts w:ascii="Trebuchet MS" w:hAnsi="Trebuchet MS" w:cs="Arial"/>
                <w:color w:val="1F3864" w:themeColor="accent1" w:themeShade="80"/>
                <w:lang w:val="ro-RO"/>
              </w:rPr>
              <w:t>90</w:t>
            </w:r>
            <w:r w:rsidRPr="005B52CD">
              <w:rPr>
                <w:rFonts w:ascii="Trebuchet MS" w:hAnsi="Trebuchet MS" w:cs="Arial"/>
                <w:color w:val="1F3864" w:themeColor="accent1" w:themeShade="80"/>
                <w:lang w:val="ro-RO"/>
              </w:rPr>
              <w:t>% din ținta asumată a indicatorului de realizare EECO01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690AD0B" w14:textId="5BF76304" w:rsidR="00533B68" w:rsidRPr="005B52CD" w:rsidDel="00E952C4" w:rsidRDefault="00533B68"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3</w:t>
            </w:r>
          </w:p>
        </w:tc>
        <w:tc>
          <w:tcPr>
            <w:tcW w:w="0" w:type="auto"/>
            <w:vMerge/>
            <w:tcBorders>
              <w:left w:val="single" w:sz="4" w:space="0" w:color="000000"/>
              <w:right w:val="single" w:sz="4" w:space="0" w:color="000000"/>
            </w:tcBorders>
            <w:shd w:val="clear" w:color="auto" w:fill="FFFFFF"/>
          </w:tcPr>
          <w:p w14:paraId="12C24F80" w14:textId="77777777" w:rsidR="00533B68" w:rsidRPr="005B52CD" w:rsidRDefault="00533B68" w:rsidP="006924D5">
            <w:pPr>
              <w:spacing w:before="120" w:after="120" w:line="240" w:lineRule="auto"/>
              <w:jc w:val="center"/>
              <w:rPr>
                <w:rFonts w:ascii="Trebuchet MS" w:hAnsi="Trebuchet MS"/>
                <w:color w:val="1F3864" w:themeColor="accent1" w:themeShade="80"/>
                <w:lang w:val="ro-RO"/>
              </w:rPr>
            </w:pPr>
          </w:p>
        </w:tc>
      </w:tr>
      <w:tr w:rsidR="00533B68" w:rsidRPr="005B52CD" w14:paraId="553F92B4" w14:textId="4370974C" w:rsidTr="00182687">
        <w:tc>
          <w:tcPr>
            <w:tcW w:w="0" w:type="auto"/>
            <w:vMerge/>
            <w:tcBorders>
              <w:left w:val="single" w:sz="4" w:space="0" w:color="000000"/>
              <w:bottom w:val="single" w:sz="4" w:space="0" w:color="000000"/>
              <w:right w:val="single" w:sz="4" w:space="0" w:color="000000"/>
            </w:tcBorders>
            <w:shd w:val="clear" w:color="auto" w:fill="FFFFFF"/>
          </w:tcPr>
          <w:p w14:paraId="58326B40" w14:textId="77777777" w:rsidR="00533B68" w:rsidRPr="005B52CD"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2149673E" w14:textId="77777777" w:rsidR="00533B68" w:rsidRPr="005B52CD"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80A8C12" w14:textId="4D45A569" w:rsidR="00533B68" w:rsidRPr="005B52CD" w:rsidRDefault="00533B68"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Valorile asumate ale indicatorului de rezultat </w:t>
            </w:r>
            <w:r w:rsidR="00BE5D4C" w:rsidRPr="005B52CD">
              <w:rPr>
                <w:rFonts w:ascii="Trebuchet MS" w:eastAsia="Calibri" w:hAnsi="Trebuchet MS" w:cs="Times New Roman"/>
                <w:i/>
                <w:iCs/>
                <w:color w:val="1F3864" w:themeColor="accent1" w:themeShade="80"/>
                <w:lang w:val="fr-FR"/>
              </w:rPr>
              <w:t>5SR01</w:t>
            </w:r>
            <w:r w:rsidRPr="005B52CD">
              <w:rPr>
                <w:rFonts w:ascii="Trebuchet MS" w:hAnsi="Trebuchet MS" w:cs="Arial"/>
                <w:color w:val="1F3864" w:themeColor="accent1" w:themeShade="80"/>
                <w:lang w:val="ro-RO"/>
              </w:rPr>
              <w:t xml:space="preserve"> sunt mai mari de </w:t>
            </w:r>
            <w:r w:rsidR="00825415" w:rsidRPr="005B52CD">
              <w:rPr>
                <w:rFonts w:ascii="Trebuchet MS" w:hAnsi="Trebuchet MS" w:cs="Arial"/>
                <w:color w:val="1F3864" w:themeColor="accent1" w:themeShade="80"/>
                <w:lang w:val="ro-RO"/>
              </w:rPr>
              <w:t>90</w:t>
            </w:r>
            <w:r w:rsidRPr="005B52CD">
              <w:rPr>
                <w:rFonts w:ascii="Trebuchet MS" w:hAnsi="Trebuchet MS" w:cs="Arial"/>
                <w:color w:val="1F3864" w:themeColor="accent1" w:themeShade="80"/>
                <w:lang w:val="ro-RO"/>
              </w:rPr>
              <w:t>% din ținta asumată a indicatorului de realizare EECO01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67AC3A25" w14:textId="061999B8" w:rsidR="00533B68" w:rsidRPr="005B52CD" w:rsidDel="00E952C4" w:rsidRDefault="00533B68"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5</w:t>
            </w:r>
          </w:p>
        </w:tc>
        <w:tc>
          <w:tcPr>
            <w:tcW w:w="0" w:type="auto"/>
            <w:vMerge/>
            <w:tcBorders>
              <w:left w:val="single" w:sz="4" w:space="0" w:color="000000"/>
              <w:bottom w:val="single" w:sz="4" w:space="0" w:color="000000"/>
              <w:right w:val="single" w:sz="4" w:space="0" w:color="000000"/>
            </w:tcBorders>
            <w:shd w:val="clear" w:color="auto" w:fill="FFFFFF"/>
          </w:tcPr>
          <w:p w14:paraId="5169287B" w14:textId="77777777" w:rsidR="00533B68" w:rsidRPr="005B52CD" w:rsidRDefault="00533B68" w:rsidP="006924D5">
            <w:pPr>
              <w:spacing w:before="120" w:after="120" w:line="240" w:lineRule="auto"/>
              <w:jc w:val="center"/>
              <w:rPr>
                <w:rFonts w:ascii="Trebuchet MS" w:hAnsi="Trebuchet MS"/>
                <w:color w:val="1F3864" w:themeColor="accent1" w:themeShade="80"/>
                <w:lang w:val="ro-RO"/>
              </w:rPr>
            </w:pPr>
          </w:p>
        </w:tc>
      </w:tr>
      <w:tr w:rsidR="00054B3C" w:rsidRPr="005B52CD" w14:paraId="62CB344F" w14:textId="4A42E9C6" w:rsidTr="00182687">
        <w:tc>
          <w:tcPr>
            <w:tcW w:w="0" w:type="auto"/>
            <w:vMerge w:val="restart"/>
            <w:tcBorders>
              <w:left w:val="single" w:sz="4" w:space="0" w:color="000000"/>
              <w:right w:val="single" w:sz="4" w:space="0" w:color="000000"/>
            </w:tcBorders>
            <w:shd w:val="clear" w:color="auto" w:fill="FFFFFF"/>
          </w:tcPr>
          <w:p w14:paraId="74091E61" w14:textId="36AF0521" w:rsidR="00054B3C" w:rsidRPr="005B52CD" w:rsidRDefault="00054B3C"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w:t>
            </w:r>
            <w:r w:rsidR="001D4AE7" w:rsidRPr="005B52CD">
              <w:rPr>
                <w:rFonts w:ascii="Trebuchet MS" w:hAnsi="Trebuchet MS" w:cs="Arial"/>
                <w:color w:val="1F3864" w:themeColor="accent1" w:themeShade="80"/>
                <w:lang w:val="ro-RO"/>
              </w:rPr>
              <w:t>4</w:t>
            </w:r>
          </w:p>
        </w:tc>
        <w:tc>
          <w:tcPr>
            <w:tcW w:w="0" w:type="auto"/>
            <w:vMerge w:val="restart"/>
            <w:tcBorders>
              <w:left w:val="single" w:sz="4" w:space="0" w:color="000000"/>
              <w:right w:val="single" w:sz="4" w:space="0" w:color="000000"/>
            </w:tcBorders>
            <w:shd w:val="clear" w:color="auto" w:fill="FFFFFF"/>
          </w:tcPr>
          <w:p w14:paraId="1CDF57B1" w14:textId="77777777" w:rsidR="00054B3C" w:rsidRPr="005B52CD" w:rsidRDefault="00054B3C"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Este  identificată  modalitatea  de  recrutare  a  grupului țintă și justificat de ce sunt abordate anumite categorii specifice de </w:t>
            </w:r>
            <w:r w:rsidRPr="005B52CD">
              <w:rPr>
                <w:rFonts w:ascii="Trebuchet MS" w:hAnsi="Trebuchet MS" w:cs="Arial"/>
                <w:color w:val="1F3864" w:themeColor="accent1" w:themeShade="80"/>
                <w:lang w:val="ro-RO"/>
              </w:rPr>
              <w:lastRenderedPageBreak/>
              <w:t>persoane care fac parte din grupul țintă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F33DCDF" w14:textId="77777777" w:rsidR="00054B3C" w:rsidRPr="005B52CD" w:rsidRDefault="00054B3C"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lastRenderedPageBreak/>
              <w:t xml:space="preserve">Este prezentată modalitatea de identificare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implicare a membrilor grupului   </w:t>
            </w:r>
            <w:proofErr w:type="spellStart"/>
            <w:r w:rsidRPr="005B52CD">
              <w:rPr>
                <w:rFonts w:ascii="Trebuchet MS" w:hAnsi="Trebuchet MS" w:cs="Arial"/>
                <w:color w:val="1F3864" w:themeColor="accent1" w:themeShade="80"/>
                <w:lang w:val="ro-RO"/>
              </w:rPr>
              <w:t>ţintă</w:t>
            </w:r>
            <w:proofErr w:type="spellEnd"/>
            <w:r w:rsidRPr="005B52CD">
              <w:rPr>
                <w:rFonts w:ascii="Trebuchet MS" w:hAnsi="Trebuchet MS" w:cs="Arial"/>
                <w:color w:val="1F3864" w:themeColor="accent1" w:themeShade="80"/>
                <w:lang w:val="ro-RO"/>
              </w:rPr>
              <w:t xml:space="preserve">   în   </w:t>
            </w:r>
            <w:proofErr w:type="spellStart"/>
            <w:r w:rsidRPr="005B52CD">
              <w:rPr>
                <w:rFonts w:ascii="Trebuchet MS" w:hAnsi="Trebuchet MS" w:cs="Arial"/>
                <w:color w:val="1F3864" w:themeColor="accent1" w:themeShade="80"/>
                <w:lang w:val="ro-RO"/>
              </w:rPr>
              <w:t>activităţile</w:t>
            </w:r>
            <w:proofErr w:type="spellEnd"/>
            <w:r w:rsidRPr="005B52CD">
              <w:rPr>
                <w:rFonts w:ascii="Trebuchet MS" w:hAnsi="Trebuchet MS" w:cs="Arial"/>
                <w:color w:val="1F3864" w:themeColor="accent1" w:themeShade="80"/>
                <w:lang w:val="ro-RO"/>
              </w:rPr>
              <w:t xml:space="preserve">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3AD19FF" w14:textId="77777777" w:rsidR="00054B3C" w:rsidRPr="005B52CD" w:rsidRDefault="00054B3C"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040F2AC6" w14:textId="4CB43CBD" w:rsidR="00054B3C" w:rsidRPr="005B52CD" w:rsidRDefault="00054B3C"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054B3C" w:rsidRPr="005B52CD" w14:paraId="74F6FE6C" w14:textId="54E8993D" w:rsidTr="00182687">
        <w:tc>
          <w:tcPr>
            <w:tcW w:w="0" w:type="auto"/>
            <w:vMerge/>
            <w:tcBorders>
              <w:left w:val="single" w:sz="4" w:space="0" w:color="000000"/>
              <w:bottom w:val="single" w:sz="4" w:space="0" w:color="000000"/>
              <w:right w:val="single" w:sz="4" w:space="0" w:color="000000"/>
            </w:tcBorders>
            <w:shd w:val="clear" w:color="auto" w:fill="FFFFFF"/>
          </w:tcPr>
          <w:p w14:paraId="28A2B163" w14:textId="77777777" w:rsidR="00054B3C" w:rsidRPr="005B52CD" w:rsidRDefault="00054B3C"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47BF205" w14:textId="77777777" w:rsidR="00054B3C" w:rsidRPr="005B52CD" w:rsidRDefault="00054B3C"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2004F22" w14:textId="77777777" w:rsidR="00054B3C" w:rsidRPr="005B52CD" w:rsidRDefault="00054B3C"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Este prezentată modalitatea prin care se va asigura prezența numărului propus al membrilor grupului țintă în activitățile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0E8905D" w14:textId="77777777" w:rsidR="00054B3C" w:rsidRPr="005B52CD" w:rsidRDefault="00054B3C"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7A4B928C" w14:textId="77777777" w:rsidR="00054B3C" w:rsidRPr="005B52CD" w:rsidRDefault="00054B3C" w:rsidP="006924D5">
            <w:pPr>
              <w:spacing w:before="120" w:after="120" w:line="240" w:lineRule="auto"/>
              <w:jc w:val="center"/>
              <w:rPr>
                <w:rFonts w:ascii="Trebuchet MS" w:hAnsi="Trebuchet MS"/>
                <w:color w:val="1F3864" w:themeColor="accent1" w:themeShade="80"/>
                <w:lang w:val="ro-RO"/>
              </w:rPr>
            </w:pPr>
          </w:p>
        </w:tc>
      </w:tr>
      <w:tr w:rsidR="00E45ECB" w:rsidRPr="005B52CD" w14:paraId="7DE3DE84" w14:textId="4041F973" w:rsidTr="00182687">
        <w:tc>
          <w:tcPr>
            <w:tcW w:w="0" w:type="auto"/>
            <w:vMerge w:val="restart"/>
            <w:tcBorders>
              <w:left w:val="single" w:sz="4" w:space="0" w:color="000000"/>
              <w:right w:val="single" w:sz="4" w:space="0" w:color="000000"/>
            </w:tcBorders>
            <w:shd w:val="clear" w:color="auto" w:fill="FFFFFF"/>
          </w:tcPr>
          <w:p w14:paraId="428B6FBE" w14:textId="136E0716" w:rsidR="00E45ECB" w:rsidRPr="005B52CD" w:rsidRDefault="00E45ECB"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2.5</w:t>
            </w:r>
          </w:p>
        </w:tc>
        <w:tc>
          <w:tcPr>
            <w:tcW w:w="0" w:type="auto"/>
            <w:vMerge w:val="restart"/>
            <w:tcBorders>
              <w:left w:val="single" w:sz="4" w:space="0" w:color="000000"/>
              <w:right w:val="single" w:sz="4" w:space="0" w:color="000000"/>
            </w:tcBorders>
            <w:shd w:val="clear" w:color="auto" w:fill="FFFFFF"/>
          </w:tcPr>
          <w:p w14:paraId="7A4AB0CC" w14:textId="77777777" w:rsidR="00E45ECB" w:rsidRPr="005B52CD" w:rsidRDefault="00E45ECB"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Proiectul prezintă valoare adăugată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E6D8E14" w14:textId="77777777" w:rsidR="00E45ECB" w:rsidRPr="005B52CD" w:rsidRDefault="00E45ECB"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Sunt descrise beneficiile suplimentare raportate la situația anterioară finanțării proiectului, pe care le generează proiectul – beneficii pe care grupul  </w:t>
            </w:r>
            <w:proofErr w:type="spellStart"/>
            <w:r w:rsidRPr="005B52CD">
              <w:rPr>
                <w:rFonts w:ascii="Trebuchet MS" w:hAnsi="Trebuchet MS" w:cs="Arial"/>
                <w:color w:val="1F3864" w:themeColor="accent1" w:themeShade="80"/>
                <w:lang w:val="ro-RO"/>
              </w:rPr>
              <w:t>ţintă</w:t>
            </w:r>
            <w:proofErr w:type="spellEnd"/>
            <w:r w:rsidRPr="005B52CD">
              <w:rPr>
                <w:rFonts w:ascii="Trebuchet MS" w:hAnsi="Trebuchet MS" w:cs="Arial"/>
                <w:color w:val="1F3864" w:themeColor="accent1" w:themeShade="80"/>
                <w:lang w:val="ro-RO"/>
              </w:rPr>
              <w:t xml:space="preserve">   le   primește   exclusiv   ca   urmare   a implementării sale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6BF0546E" w14:textId="77777777" w:rsidR="00E45ECB" w:rsidRPr="005B52CD" w:rsidRDefault="00E45ECB"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3E0B7C88" w14:textId="730A4C61" w:rsidR="00E45ECB" w:rsidRPr="005B52CD" w:rsidRDefault="00E45ECB"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E45ECB" w:rsidRPr="005B52CD" w14:paraId="354D99D6" w14:textId="59B53962" w:rsidTr="00182687">
        <w:tc>
          <w:tcPr>
            <w:tcW w:w="0" w:type="auto"/>
            <w:vMerge/>
            <w:tcBorders>
              <w:left w:val="single" w:sz="4" w:space="0" w:color="000000"/>
              <w:bottom w:val="single" w:sz="4" w:space="0" w:color="000000"/>
              <w:right w:val="single" w:sz="4" w:space="0" w:color="000000"/>
            </w:tcBorders>
            <w:shd w:val="clear" w:color="auto" w:fill="FFFFFF"/>
          </w:tcPr>
          <w:p w14:paraId="29DC7726" w14:textId="77777777" w:rsidR="00E45ECB" w:rsidRPr="005B52CD" w:rsidRDefault="00E45ECB"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D3B6C3" w14:textId="77777777" w:rsidR="00E45ECB" w:rsidRPr="005B52CD" w:rsidRDefault="00E45ECB"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A171508" w14:textId="77777777" w:rsidR="00E45ECB" w:rsidRPr="005B52CD" w:rsidRDefault="00E45ECB"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Rezultatele estimate au un efect realist asupra grupului țintă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asupra domeniului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28EA49C" w14:textId="77777777" w:rsidR="00E45ECB" w:rsidRPr="005B52CD" w:rsidRDefault="00E45ECB"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1867457D" w14:textId="77777777" w:rsidR="00E45ECB" w:rsidRPr="005B52CD" w:rsidRDefault="00E45ECB" w:rsidP="006924D5">
            <w:pPr>
              <w:spacing w:before="120" w:after="120" w:line="240" w:lineRule="auto"/>
              <w:jc w:val="center"/>
              <w:rPr>
                <w:rFonts w:ascii="Trebuchet MS" w:hAnsi="Trebuchet MS"/>
                <w:color w:val="1F3864" w:themeColor="accent1" w:themeShade="80"/>
                <w:lang w:val="ro-RO"/>
              </w:rPr>
            </w:pPr>
          </w:p>
        </w:tc>
      </w:tr>
      <w:tr w:rsidR="000544D7" w:rsidRPr="005B52CD" w14:paraId="0C121525" w14:textId="4CE17A91" w:rsidTr="00182687">
        <w:tc>
          <w:tcPr>
            <w:tcW w:w="0" w:type="auto"/>
            <w:tcBorders>
              <w:top w:val="single" w:sz="4" w:space="0" w:color="000000"/>
              <w:left w:val="single" w:sz="4" w:space="0" w:color="000000"/>
              <w:bottom w:val="single" w:sz="4" w:space="0" w:color="000000"/>
              <w:right w:val="single" w:sz="4" w:space="0" w:color="000000"/>
            </w:tcBorders>
          </w:tcPr>
          <w:p w14:paraId="7D13842D" w14:textId="7F1290DF"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2.6</w:t>
            </w:r>
          </w:p>
        </w:tc>
        <w:tc>
          <w:tcPr>
            <w:tcW w:w="0" w:type="auto"/>
            <w:tcBorders>
              <w:top w:val="single" w:sz="4" w:space="0" w:color="000000"/>
              <w:left w:val="single" w:sz="4" w:space="0" w:color="000000"/>
              <w:bottom w:val="single" w:sz="4" w:space="0" w:color="000000"/>
              <w:right w:val="single" w:sz="4" w:space="0" w:color="000000"/>
            </w:tcBorders>
            <w:vAlign w:val="center"/>
          </w:tcPr>
          <w:p w14:paraId="70C2B698"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Proiectul prevede măsuri adecvate de monitorizare în raport cu complexitatea proiectului, pentru a asigura atingerea rezultatelor vizate</w:t>
            </w:r>
          </w:p>
        </w:tc>
        <w:tc>
          <w:tcPr>
            <w:tcW w:w="0" w:type="auto"/>
            <w:tcBorders>
              <w:top w:val="single" w:sz="4" w:space="0" w:color="000000"/>
              <w:left w:val="single" w:sz="4" w:space="0" w:color="000000"/>
              <w:bottom w:val="single" w:sz="4" w:space="0" w:color="000000"/>
              <w:right w:val="single" w:sz="4" w:space="0" w:color="000000"/>
            </w:tcBorders>
          </w:tcPr>
          <w:p w14:paraId="78E3D5FC" w14:textId="77777777"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Sunt descrise procesele / modalitățile de realizare a monitorizării etapelor implementării </w:t>
            </w:r>
            <w:proofErr w:type="spellStart"/>
            <w:r w:rsidRPr="005B52CD">
              <w:rPr>
                <w:rFonts w:ascii="Trebuchet MS" w:eastAsia="MS Mincho" w:hAnsi="Trebuchet MS" w:cs="Arial"/>
                <w:color w:val="1F3864" w:themeColor="accent1" w:themeShade="80"/>
                <w:lang w:val="ro-RO"/>
              </w:rPr>
              <w:t>activităţilor</w:t>
            </w:r>
            <w:proofErr w:type="spellEnd"/>
            <w:r w:rsidRPr="005B52CD">
              <w:rPr>
                <w:rFonts w:ascii="Trebuchet MS" w:eastAsia="MS Mincho" w:hAnsi="Trebuchet MS" w:cs="Arial"/>
                <w:color w:val="1F3864" w:themeColor="accent1" w:themeShade="80"/>
                <w:lang w:val="ro-RO"/>
              </w:rPr>
              <w:t xml:space="preserve"> proiectului și legătura cu atingerea rezultatelor propuse</w:t>
            </w:r>
          </w:p>
        </w:tc>
        <w:tc>
          <w:tcPr>
            <w:tcW w:w="0" w:type="auto"/>
            <w:tcBorders>
              <w:top w:val="single" w:sz="4" w:space="0" w:color="000000"/>
              <w:left w:val="single" w:sz="4" w:space="0" w:color="000000"/>
              <w:bottom w:val="single" w:sz="4" w:space="0" w:color="000000"/>
              <w:right w:val="single" w:sz="4" w:space="0" w:color="000000"/>
            </w:tcBorders>
          </w:tcPr>
          <w:p w14:paraId="57950C9F" w14:textId="74BF4548" w:rsidR="000544D7" w:rsidRPr="005B52CD" w:rsidRDefault="000544D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0127E253" w14:textId="510AEB73" w:rsidR="000544D7" w:rsidRPr="005B52CD" w:rsidRDefault="00CF3BB2"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E6763" w:rsidRPr="005B52CD" w14:paraId="774C302A" w14:textId="72222EDD" w:rsidTr="00182687">
        <w:tc>
          <w:tcPr>
            <w:tcW w:w="0" w:type="auto"/>
            <w:vMerge w:val="restart"/>
            <w:tcBorders>
              <w:top w:val="single" w:sz="4" w:space="0" w:color="000000"/>
              <w:left w:val="single" w:sz="4" w:space="0" w:color="000000"/>
              <w:right w:val="single" w:sz="4" w:space="0" w:color="000000"/>
            </w:tcBorders>
          </w:tcPr>
          <w:p w14:paraId="2CC1D6B4" w14:textId="064CB436" w:rsidR="00CE6763" w:rsidRPr="005B52CD" w:rsidRDefault="00CE6763"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2.7</w:t>
            </w:r>
          </w:p>
        </w:tc>
        <w:tc>
          <w:tcPr>
            <w:tcW w:w="0" w:type="auto"/>
            <w:vMerge w:val="restart"/>
            <w:tcBorders>
              <w:top w:val="single" w:sz="4" w:space="0" w:color="000000"/>
              <w:left w:val="single" w:sz="4" w:space="0" w:color="000000"/>
              <w:right w:val="single" w:sz="4" w:space="0" w:color="000000"/>
            </w:tcBorders>
          </w:tcPr>
          <w:p w14:paraId="23567BF4" w14:textId="77777777" w:rsidR="00CE6763" w:rsidRPr="005B52CD" w:rsidRDefault="00CE6763"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 xml:space="preserve">În proiect sunt identificate ipotezele și riscurile principale care pot afecta atingerea obiectivelor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este prevăzut un plan de gestionare a acestora</w:t>
            </w:r>
          </w:p>
        </w:tc>
        <w:tc>
          <w:tcPr>
            <w:tcW w:w="0" w:type="auto"/>
            <w:tcBorders>
              <w:top w:val="single" w:sz="4" w:space="0" w:color="000000"/>
              <w:left w:val="single" w:sz="4" w:space="0" w:color="000000"/>
              <w:bottom w:val="single" w:sz="4" w:space="0" w:color="000000"/>
              <w:right w:val="single" w:sz="4" w:space="0" w:color="000000"/>
            </w:tcBorders>
          </w:tcPr>
          <w:p w14:paraId="47DDFAD5" w14:textId="77777777" w:rsidR="00CE6763" w:rsidRPr="005B52CD" w:rsidRDefault="00CE6763" w:rsidP="007B611E">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Sunt descrise condițiile pe baza cărora proiectul poate fi implementat cu succes, precum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riscurile principale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impactul acestora asupra </w:t>
            </w:r>
            <w:proofErr w:type="spellStart"/>
            <w:r w:rsidRPr="005B52CD">
              <w:rPr>
                <w:rFonts w:ascii="Trebuchet MS" w:eastAsia="MS Mincho" w:hAnsi="Trebuchet MS" w:cs="Arial"/>
                <w:color w:val="1F3864" w:themeColor="accent1" w:themeShade="80"/>
                <w:lang w:val="ro-RO"/>
              </w:rPr>
              <w:t>desfăşurării</w:t>
            </w:r>
            <w:proofErr w:type="spellEnd"/>
            <w:r w:rsidRPr="005B52CD">
              <w:rPr>
                <w:rFonts w:ascii="Trebuchet MS" w:eastAsia="MS Mincho" w:hAnsi="Trebuchet MS" w:cs="Arial"/>
                <w:color w:val="1F3864" w:themeColor="accent1" w:themeShade="80"/>
                <w:lang w:val="ro-RO"/>
              </w:rPr>
              <w:t xml:space="preserve"> proiectului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a atingerii indicatorilor </w:t>
            </w:r>
            <w:proofErr w:type="spellStart"/>
            <w:r w:rsidRPr="005B52CD">
              <w:rPr>
                <w:rFonts w:ascii="Trebuchet MS" w:eastAsia="MS Mincho" w:hAnsi="Trebuchet MS" w:cs="Arial"/>
                <w:color w:val="1F3864" w:themeColor="accent1" w:themeShade="80"/>
                <w:lang w:val="ro-RO"/>
              </w:rPr>
              <w:t>propuşi</w:t>
            </w:r>
            <w:proofErr w:type="spellEnd"/>
          </w:p>
        </w:tc>
        <w:tc>
          <w:tcPr>
            <w:tcW w:w="0" w:type="auto"/>
            <w:tcBorders>
              <w:top w:val="single" w:sz="4" w:space="0" w:color="000000"/>
              <w:left w:val="single" w:sz="4" w:space="0" w:color="000000"/>
              <w:bottom w:val="single" w:sz="4" w:space="0" w:color="000000"/>
              <w:right w:val="single" w:sz="4" w:space="0" w:color="000000"/>
            </w:tcBorders>
          </w:tcPr>
          <w:p w14:paraId="29ECAA40" w14:textId="77777777" w:rsidR="00CE6763" w:rsidRPr="005B52CD" w:rsidRDefault="00CE6763"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246CD4A4" w14:textId="2ABE0914" w:rsidR="00CE6763" w:rsidRPr="005B52CD" w:rsidRDefault="00CE6763"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E6763" w:rsidRPr="005B52CD" w14:paraId="50C64426" w14:textId="7E265C6F" w:rsidTr="00182687">
        <w:tc>
          <w:tcPr>
            <w:tcW w:w="0" w:type="auto"/>
            <w:vMerge/>
            <w:tcBorders>
              <w:left w:val="single" w:sz="4" w:space="0" w:color="000000"/>
              <w:right w:val="single" w:sz="4" w:space="0" w:color="000000"/>
            </w:tcBorders>
          </w:tcPr>
          <w:p w14:paraId="40E0B012" w14:textId="77777777" w:rsidR="00CE6763" w:rsidRPr="005B52CD" w:rsidRDefault="00CE6763"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6CF8346" w14:textId="77777777" w:rsidR="00CE6763" w:rsidRPr="005B52CD" w:rsidRDefault="00CE6763"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1EBDB03" w14:textId="77777777" w:rsidR="00CE6763" w:rsidRPr="005B52CD" w:rsidRDefault="00CE6763" w:rsidP="007B611E">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Sunt prezentate măsurile de prevenire a apari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iei riscurilor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de atenuare a efectelor acestora în cazul apari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iei</w:t>
            </w:r>
          </w:p>
        </w:tc>
        <w:tc>
          <w:tcPr>
            <w:tcW w:w="0" w:type="auto"/>
            <w:tcBorders>
              <w:top w:val="single" w:sz="4" w:space="0" w:color="000000"/>
              <w:left w:val="single" w:sz="4" w:space="0" w:color="000000"/>
              <w:bottom w:val="single" w:sz="4" w:space="0" w:color="000000"/>
              <w:right w:val="single" w:sz="4" w:space="0" w:color="000000"/>
            </w:tcBorders>
          </w:tcPr>
          <w:p w14:paraId="303DDFFA" w14:textId="77777777" w:rsidR="00CE6763" w:rsidRPr="005B52CD" w:rsidRDefault="00CE6763"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20B50BC2" w14:textId="77777777" w:rsidR="00CE6763" w:rsidRPr="005B52CD" w:rsidRDefault="00CE6763" w:rsidP="006924D5">
            <w:pPr>
              <w:spacing w:before="120" w:after="120" w:line="240" w:lineRule="auto"/>
              <w:jc w:val="center"/>
              <w:rPr>
                <w:rFonts w:ascii="Trebuchet MS" w:hAnsi="Trebuchet MS"/>
                <w:color w:val="1F3864" w:themeColor="accent1" w:themeShade="80"/>
                <w:lang w:val="ro-RO"/>
              </w:rPr>
            </w:pPr>
          </w:p>
        </w:tc>
      </w:tr>
      <w:tr w:rsidR="00CE6763" w:rsidRPr="005B52CD" w14:paraId="05956AD5" w14:textId="5C90C7A6" w:rsidTr="00182687">
        <w:tc>
          <w:tcPr>
            <w:tcW w:w="0" w:type="auto"/>
            <w:vMerge/>
            <w:tcBorders>
              <w:left w:val="single" w:sz="4" w:space="0" w:color="000000"/>
              <w:bottom w:val="single" w:sz="4" w:space="0" w:color="000000"/>
              <w:right w:val="single" w:sz="4" w:space="0" w:color="000000"/>
            </w:tcBorders>
          </w:tcPr>
          <w:p w14:paraId="613146D6" w14:textId="77777777" w:rsidR="00CE6763" w:rsidRPr="005B52CD" w:rsidRDefault="00CE6763"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A776233" w14:textId="77777777" w:rsidR="00CE6763" w:rsidRPr="005B52CD" w:rsidRDefault="00CE6763"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0FF0BEE" w14:textId="0EBA7D66" w:rsidR="00CE6763" w:rsidRPr="005B52CD" w:rsidRDefault="00CE6763"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Riscurile descrise sunt realiste</w:t>
            </w:r>
            <w:r w:rsidR="001D4AE7" w:rsidRPr="005B52CD">
              <w:rPr>
                <w:rFonts w:ascii="Trebuchet MS" w:eastAsia="MS Mincho" w:hAnsi="Trebuchet MS" w:cs="Arial"/>
                <w:color w:val="1F3864" w:themeColor="accent1" w:themeShade="80"/>
                <w:lang w:val="ro-RO"/>
              </w:rPr>
              <w:t>,</w:t>
            </w:r>
            <w:r w:rsidRPr="005B52CD">
              <w:rPr>
                <w:rFonts w:ascii="Trebuchet MS" w:eastAsia="MS Mincho" w:hAnsi="Trebuchet MS" w:cs="Arial"/>
                <w:color w:val="1F3864" w:themeColor="accent1" w:themeShade="80"/>
                <w:lang w:val="ro-RO"/>
              </w:rPr>
              <w:t xml:space="preserve"> iar măsurile de prevenție a efectelor sunt eficiente (nu se va acorda prioritate numărului riscurilor identificate)</w:t>
            </w:r>
          </w:p>
        </w:tc>
        <w:tc>
          <w:tcPr>
            <w:tcW w:w="0" w:type="auto"/>
            <w:tcBorders>
              <w:top w:val="single" w:sz="4" w:space="0" w:color="000000"/>
              <w:left w:val="single" w:sz="4" w:space="0" w:color="000000"/>
              <w:bottom w:val="single" w:sz="4" w:space="0" w:color="000000"/>
              <w:right w:val="single" w:sz="4" w:space="0" w:color="000000"/>
            </w:tcBorders>
          </w:tcPr>
          <w:p w14:paraId="2379754A" w14:textId="47AA3AC8" w:rsidR="00CE6763" w:rsidRPr="005B52CD" w:rsidRDefault="00CE6763"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394811A8" w14:textId="77777777" w:rsidR="00CE6763" w:rsidRPr="005B52CD" w:rsidRDefault="00CE6763" w:rsidP="006924D5">
            <w:pPr>
              <w:spacing w:before="120" w:after="120" w:line="240" w:lineRule="auto"/>
              <w:jc w:val="center"/>
              <w:rPr>
                <w:rFonts w:ascii="Trebuchet MS" w:hAnsi="Trebuchet MS"/>
                <w:color w:val="1F3864" w:themeColor="accent1" w:themeShade="80"/>
                <w:lang w:val="ro-RO"/>
              </w:rPr>
            </w:pPr>
          </w:p>
        </w:tc>
      </w:tr>
      <w:tr w:rsidR="000544D7" w:rsidRPr="005B52CD" w14:paraId="78ABD10E" w14:textId="58E18F2F"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97C44F8" w14:textId="77777777" w:rsidR="000544D7" w:rsidRPr="005B52CD" w:rsidRDefault="000544D7" w:rsidP="00025937">
            <w:pPr>
              <w:spacing w:before="120" w:after="120" w:line="240" w:lineRule="auto"/>
              <w:jc w:val="both"/>
              <w:rPr>
                <w:rFonts w:ascii="Trebuchet MS"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lastRenderedPageBreak/>
              <w:t>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5F6EDD8C"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b/>
                <w:color w:val="1F3864" w:themeColor="accent1" w:themeShade="80"/>
                <w:lang w:val="ro-RO"/>
              </w:rPr>
              <w:t>EFICIEN</w:t>
            </w:r>
            <w:r w:rsidRPr="005B52CD">
              <w:rPr>
                <w:rFonts w:ascii="Trebuchet MS" w:hAnsi="Trebuchet MS"/>
                <w:b/>
                <w:color w:val="1F3864" w:themeColor="accent1" w:themeShade="80"/>
                <w:lang w:val="ro-RO"/>
              </w:rPr>
              <w:t>Ț</w:t>
            </w:r>
            <w:r w:rsidRPr="005B52CD">
              <w:rPr>
                <w:rFonts w:ascii="Trebuchet MS" w:hAnsi="Trebuchet MS" w:cs="Arial"/>
                <w:b/>
                <w:color w:val="1F3864" w:themeColor="accent1" w:themeShade="80"/>
                <w:lang w:val="ro-RO"/>
              </w:rPr>
              <w:t>Ă</w:t>
            </w:r>
            <w:r w:rsidRPr="005B52CD">
              <w:rPr>
                <w:rFonts w:ascii="Trebuchet MS" w:hAnsi="Trebuchet MS" w:cs="Arial"/>
                <w:color w:val="1F3864" w:themeColor="accent1" w:themeShade="80"/>
                <w:lang w:val="ro-RO"/>
              </w:rPr>
              <w:t xml:space="preserve"> –</w:t>
            </w:r>
            <w:r w:rsidRPr="005B52CD">
              <w:rPr>
                <w:rFonts w:ascii="Trebuchet MS" w:hAnsi="Trebuchet MS"/>
                <w:bCs/>
                <w:color w:val="1F3864" w:themeColor="accent1" w:themeShade="80"/>
                <w:lang w:val="ro-RO"/>
              </w:rPr>
              <w:t xml:space="preserve"> </w:t>
            </w:r>
            <w:r w:rsidRPr="005B52CD">
              <w:rPr>
                <w:rFonts w:ascii="Trebuchet MS" w:hAnsi="Trebuchet MS" w:cs="Arial"/>
                <w:bCs/>
                <w:color w:val="1F3864" w:themeColor="accent1" w:themeShade="80"/>
                <w:lang w:val="ro-RO"/>
              </w:rPr>
              <w:t>măsura în care proiectul asigură utilizarea</w:t>
            </w:r>
            <w:r w:rsidRPr="005B52CD">
              <w:rPr>
                <w:rFonts w:ascii="Trebuchet MS" w:hAnsi="Trebuchet MS" w:cs="Arial"/>
                <w:color w:val="1F3864" w:themeColor="accent1" w:themeShade="80"/>
                <w:lang w:val="ro-RO"/>
              </w:rPr>
              <w:t xml:space="preserve"> optimă a resurselor (umane, materiale, financiare), în termeni de calitate, cantitate și timp alocat, în contextul implementării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proiectului în vederea atingerii rezultatelor propuse</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B361C93"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Max. 30</w:t>
            </w:r>
          </w:p>
          <w:p w14:paraId="25F30FA4" w14:textId="77777777" w:rsidR="000544D7" w:rsidRPr="005B52CD" w:rsidRDefault="000544D7" w:rsidP="00025937">
            <w:pPr>
              <w:spacing w:before="120" w:after="120" w:line="240" w:lineRule="auto"/>
              <w:jc w:val="both"/>
              <w:rPr>
                <w:rFonts w:ascii="Trebuchet MS" w:hAnsi="Trebuchet MS"/>
                <w:color w:val="1F3864" w:themeColor="accent1" w:themeShade="80"/>
                <w:lang w:val="ro-RO"/>
              </w:rPr>
            </w:pPr>
            <w:r w:rsidRPr="005B52CD">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03EE39A"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0544D7" w:rsidRPr="005B52CD" w14:paraId="78B27255" w14:textId="67AE6981" w:rsidTr="00182687">
        <w:tc>
          <w:tcPr>
            <w:tcW w:w="0" w:type="auto"/>
            <w:tcBorders>
              <w:top w:val="single" w:sz="4" w:space="0" w:color="000000"/>
              <w:left w:val="single" w:sz="4" w:space="0" w:color="000000"/>
              <w:bottom w:val="single" w:sz="4" w:space="0" w:color="000000"/>
              <w:right w:val="single" w:sz="4" w:space="0" w:color="000000"/>
            </w:tcBorders>
          </w:tcPr>
          <w:p w14:paraId="727FF50D"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3.1</w:t>
            </w:r>
          </w:p>
        </w:tc>
        <w:tc>
          <w:tcPr>
            <w:tcW w:w="0" w:type="auto"/>
            <w:tcBorders>
              <w:top w:val="single" w:sz="4" w:space="0" w:color="000000"/>
              <w:left w:val="single" w:sz="4" w:space="0" w:color="000000"/>
              <w:bottom w:val="single" w:sz="4" w:space="0" w:color="000000"/>
              <w:right w:val="single" w:sz="4" w:space="0" w:color="000000"/>
            </w:tcBorders>
          </w:tcPr>
          <w:p w14:paraId="31E8F460"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Costurile incluse în buget sunt corelate cu nivelul pieței și sunt fundamentate prin analiza prezentată de solicitant</w:t>
            </w:r>
          </w:p>
        </w:tc>
        <w:tc>
          <w:tcPr>
            <w:tcW w:w="0" w:type="auto"/>
            <w:tcBorders>
              <w:top w:val="single" w:sz="4" w:space="0" w:color="000000"/>
              <w:left w:val="single" w:sz="4" w:space="0" w:color="000000"/>
              <w:bottom w:val="single" w:sz="4" w:space="0" w:color="000000"/>
              <w:right w:val="single" w:sz="4" w:space="0" w:color="000000"/>
            </w:tcBorders>
          </w:tcPr>
          <w:p w14:paraId="50F3DC11" w14:textId="77777777"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Este prezentată o analiză a costurilor de pe pia</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ă pentru servicii/bunuri similare </w:t>
            </w:r>
          </w:p>
        </w:tc>
        <w:tc>
          <w:tcPr>
            <w:tcW w:w="0" w:type="auto"/>
            <w:tcBorders>
              <w:top w:val="single" w:sz="4" w:space="0" w:color="000000"/>
              <w:left w:val="single" w:sz="4" w:space="0" w:color="000000"/>
              <w:bottom w:val="single" w:sz="4" w:space="0" w:color="000000"/>
              <w:right w:val="single" w:sz="4" w:space="0" w:color="000000"/>
            </w:tcBorders>
          </w:tcPr>
          <w:p w14:paraId="364E662C" w14:textId="1C472F5C" w:rsidR="000544D7" w:rsidRPr="005B52CD" w:rsidRDefault="00B57DA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4</w:t>
            </w:r>
          </w:p>
        </w:tc>
        <w:tc>
          <w:tcPr>
            <w:tcW w:w="0" w:type="auto"/>
            <w:tcBorders>
              <w:top w:val="single" w:sz="4" w:space="0" w:color="000000"/>
              <w:left w:val="single" w:sz="4" w:space="0" w:color="000000"/>
              <w:bottom w:val="single" w:sz="4" w:space="0" w:color="000000"/>
              <w:right w:val="single" w:sz="4" w:space="0" w:color="000000"/>
            </w:tcBorders>
          </w:tcPr>
          <w:p w14:paraId="29125C8C" w14:textId="2118B323" w:rsidR="000544D7" w:rsidRPr="005B52CD" w:rsidRDefault="00E25F2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E25F27" w:rsidRPr="005B52CD" w14:paraId="31DD3E7C" w14:textId="407522CD" w:rsidTr="00182687">
        <w:tc>
          <w:tcPr>
            <w:tcW w:w="0" w:type="auto"/>
            <w:vMerge w:val="restart"/>
            <w:tcBorders>
              <w:top w:val="single" w:sz="4" w:space="0" w:color="000000"/>
              <w:left w:val="single" w:sz="4" w:space="0" w:color="000000"/>
              <w:right w:val="single" w:sz="4" w:space="0" w:color="000000"/>
            </w:tcBorders>
          </w:tcPr>
          <w:p w14:paraId="70D92A9A" w14:textId="77777777" w:rsidR="00E25F27" w:rsidRPr="005B52CD" w:rsidRDefault="00E25F27"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3.2</w:t>
            </w:r>
          </w:p>
        </w:tc>
        <w:tc>
          <w:tcPr>
            <w:tcW w:w="0" w:type="auto"/>
            <w:vMerge w:val="restart"/>
            <w:tcBorders>
              <w:top w:val="single" w:sz="4" w:space="0" w:color="000000"/>
              <w:left w:val="single" w:sz="4" w:space="0" w:color="000000"/>
              <w:right w:val="single" w:sz="4" w:space="0" w:color="000000"/>
            </w:tcBorders>
          </w:tcPr>
          <w:p w14:paraId="56443C5F" w14:textId="77777777" w:rsidR="00E25F27" w:rsidRPr="005B52CD" w:rsidRDefault="00E25F2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Costurile incluse în buget sunt adecvate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12CCEE0B" w14:textId="77777777" w:rsidR="00E25F27" w:rsidRPr="005B52CD" w:rsidRDefault="00E25F27" w:rsidP="00BA446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hAnsi="Trebuchet MS" w:cs="Calibri"/>
                <w:color w:val="1F3864" w:themeColor="accent1" w:themeShade="80"/>
                <w:lang w:val="ro-RO"/>
              </w:rPr>
              <w:t>Valorile cuprinse în bugetul proiectului sunt sus</w:t>
            </w:r>
            <w:r w:rsidRPr="005B52CD">
              <w:rPr>
                <w:rFonts w:ascii="Trebuchet MS" w:hAnsi="Trebuchet MS"/>
                <w:color w:val="1F3864" w:themeColor="accent1" w:themeShade="80"/>
                <w:lang w:val="ro-RO"/>
              </w:rPr>
              <w:t>ț</w:t>
            </w:r>
            <w:r w:rsidRPr="005B52CD">
              <w:rPr>
                <w:rFonts w:ascii="Trebuchet MS" w:hAnsi="Trebuchet MS" w:cs="Calibri"/>
                <w:color w:val="1F3864" w:themeColor="accent1" w:themeShade="80"/>
                <w:lang w:val="ro-RO"/>
              </w:rPr>
              <w:t>inute concret de o justificare corectă privind numărul de unită</w:t>
            </w:r>
            <w:r w:rsidRPr="005B52CD">
              <w:rPr>
                <w:rFonts w:ascii="Trebuchet MS" w:hAnsi="Trebuchet MS"/>
                <w:color w:val="1F3864" w:themeColor="accent1" w:themeShade="80"/>
                <w:lang w:val="ro-RO"/>
              </w:rPr>
              <w:t>ț</w:t>
            </w:r>
            <w:r w:rsidRPr="005B52CD">
              <w:rPr>
                <w:rFonts w:ascii="Trebuchet MS" w:hAnsi="Trebuchet MS" w:cs="Calibri"/>
                <w:color w:val="1F3864" w:themeColor="accent1" w:themeShade="80"/>
                <w:lang w:val="ro-RO"/>
              </w:rPr>
              <w:t xml:space="preserve">i (cantitatea, după caz) și costul unitar, pentru fiecare tip de cheltuială  </w:t>
            </w:r>
          </w:p>
        </w:tc>
        <w:tc>
          <w:tcPr>
            <w:tcW w:w="0" w:type="auto"/>
            <w:tcBorders>
              <w:top w:val="single" w:sz="4" w:space="0" w:color="000000"/>
              <w:left w:val="single" w:sz="4" w:space="0" w:color="000000"/>
              <w:bottom w:val="single" w:sz="4" w:space="0" w:color="000000"/>
              <w:right w:val="single" w:sz="4" w:space="0" w:color="000000"/>
            </w:tcBorders>
          </w:tcPr>
          <w:p w14:paraId="5AD4D431" w14:textId="60BBC7CC" w:rsidR="00E25F27" w:rsidRPr="005B52CD" w:rsidRDefault="009B3A63"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tcPr>
          <w:p w14:paraId="68C4F84C" w14:textId="59C10C3D" w:rsidR="00E25F27" w:rsidRPr="005B52CD" w:rsidRDefault="00E25F2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E25F27" w:rsidRPr="005B52CD" w14:paraId="7325E4CA" w14:textId="6776760A" w:rsidTr="00182687">
        <w:tc>
          <w:tcPr>
            <w:tcW w:w="0" w:type="auto"/>
            <w:vMerge/>
            <w:tcBorders>
              <w:left w:val="single" w:sz="4" w:space="0" w:color="000000"/>
              <w:right w:val="single" w:sz="4" w:space="0" w:color="000000"/>
            </w:tcBorders>
          </w:tcPr>
          <w:p w14:paraId="0FB2D6FE" w14:textId="77777777" w:rsidR="00E25F27" w:rsidRPr="005B52CD" w:rsidRDefault="00E25F2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5AEE8DBD" w14:textId="77777777" w:rsidR="00E25F27" w:rsidRPr="005B52CD" w:rsidRDefault="00E25F2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0CC05FBC" w14:textId="736487EB" w:rsidR="00E25F27" w:rsidRPr="005B52CD" w:rsidRDefault="00E25F27" w:rsidP="00BA446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Este justificată alegerea op</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iunilor tehnice în raport cu activită</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ile, rezultatele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resursele existente, precum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nivelurile aferente ale costurilor estimate</w:t>
            </w:r>
          </w:p>
        </w:tc>
        <w:tc>
          <w:tcPr>
            <w:tcW w:w="0" w:type="auto"/>
            <w:tcBorders>
              <w:top w:val="single" w:sz="4" w:space="0" w:color="000000"/>
              <w:left w:val="single" w:sz="4" w:space="0" w:color="000000"/>
              <w:bottom w:val="single" w:sz="4" w:space="0" w:color="000000"/>
              <w:right w:val="single" w:sz="4" w:space="0" w:color="000000"/>
            </w:tcBorders>
          </w:tcPr>
          <w:p w14:paraId="4B255B21" w14:textId="4DAEA0A3" w:rsidR="00E25F27" w:rsidRPr="005B52CD" w:rsidRDefault="00E25F2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469B5631" w14:textId="77777777" w:rsidR="00E25F27" w:rsidRPr="005B52CD" w:rsidRDefault="00E25F27" w:rsidP="006924D5">
            <w:pPr>
              <w:spacing w:before="120" w:after="120" w:line="240" w:lineRule="auto"/>
              <w:jc w:val="center"/>
              <w:rPr>
                <w:rFonts w:ascii="Trebuchet MS" w:hAnsi="Trebuchet MS"/>
                <w:color w:val="1F3864" w:themeColor="accent1" w:themeShade="80"/>
                <w:lang w:val="ro-RO"/>
              </w:rPr>
            </w:pPr>
          </w:p>
        </w:tc>
      </w:tr>
      <w:tr w:rsidR="00E25F27" w:rsidRPr="005B52CD" w14:paraId="74A04E07" w14:textId="5046799B" w:rsidTr="00182687">
        <w:tc>
          <w:tcPr>
            <w:tcW w:w="0" w:type="auto"/>
            <w:vMerge/>
            <w:tcBorders>
              <w:left w:val="single" w:sz="4" w:space="0" w:color="000000"/>
              <w:bottom w:val="single" w:sz="4" w:space="0" w:color="000000"/>
              <w:right w:val="single" w:sz="4" w:space="0" w:color="000000"/>
            </w:tcBorders>
          </w:tcPr>
          <w:p w14:paraId="0FC7177E" w14:textId="77777777" w:rsidR="00E25F27" w:rsidRPr="005B52CD" w:rsidRDefault="00E25F2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63DCE4DC" w14:textId="77777777" w:rsidR="00E25F27" w:rsidRPr="005B52CD" w:rsidRDefault="00E25F2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C44AC95" w14:textId="72BF46C4" w:rsidR="00E25F27" w:rsidRPr="005B52CD" w:rsidRDefault="00E25F27" w:rsidP="00B918F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Există un raport rezonabil între rezultatele urmărite și costul alocat acestora</w:t>
            </w:r>
          </w:p>
        </w:tc>
        <w:tc>
          <w:tcPr>
            <w:tcW w:w="0" w:type="auto"/>
            <w:tcBorders>
              <w:top w:val="single" w:sz="4" w:space="0" w:color="000000"/>
              <w:left w:val="single" w:sz="4" w:space="0" w:color="000000"/>
              <w:bottom w:val="single" w:sz="4" w:space="0" w:color="000000"/>
              <w:right w:val="single" w:sz="4" w:space="0" w:color="000000"/>
            </w:tcBorders>
          </w:tcPr>
          <w:p w14:paraId="619D8FBE" w14:textId="7AD452B4" w:rsidR="00E25F27" w:rsidRPr="005B52CD" w:rsidRDefault="009B3A63"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3AB4070D" w14:textId="77777777" w:rsidR="00E25F27" w:rsidRPr="005B52CD" w:rsidRDefault="00E25F27" w:rsidP="006924D5">
            <w:pPr>
              <w:spacing w:before="120" w:after="120" w:line="240" w:lineRule="auto"/>
              <w:jc w:val="center"/>
              <w:rPr>
                <w:rFonts w:ascii="Trebuchet MS" w:hAnsi="Trebuchet MS"/>
                <w:color w:val="1F3864" w:themeColor="accent1" w:themeShade="80"/>
                <w:lang w:val="ro-RO"/>
              </w:rPr>
            </w:pPr>
          </w:p>
        </w:tc>
      </w:tr>
      <w:tr w:rsidR="007C500C" w:rsidRPr="005B52CD" w14:paraId="7917BB9B" w14:textId="277F4C19" w:rsidTr="00182687">
        <w:tc>
          <w:tcPr>
            <w:tcW w:w="0" w:type="auto"/>
            <w:vMerge w:val="restart"/>
            <w:tcBorders>
              <w:top w:val="single" w:sz="4" w:space="0" w:color="000000"/>
              <w:left w:val="single" w:sz="4" w:space="0" w:color="000000"/>
              <w:right w:val="single" w:sz="4" w:space="0" w:color="000000"/>
            </w:tcBorders>
          </w:tcPr>
          <w:p w14:paraId="44DE52DC" w14:textId="77777777" w:rsidR="007C500C" w:rsidRPr="005B52CD" w:rsidRDefault="007C500C"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3.3</w:t>
            </w:r>
          </w:p>
        </w:tc>
        <w:tc>
          <w:tcPr>
            <w:tcW w:w="0" w:type="auto"/>
            <w:vMerge w:val="restart"/>
            <w:tcBorders>
              <w:top w:val="single" w:sz="4" w:space="0" w:color="000000"/>
              <w:left w:val="single" w:sz="4" w:space="0" w:color="000000"/>
              <w:right w:val="single" w:sz="4" w:space="0" w:color="000000"/>
            </w:tcBorders>
          </w:tcPr>
          <w:p w14:paraId="201DA68E" w14:textId="77777777" w:rsidR="007C500C" w:rsidRPr="005B52CD" w:rsidRDefault="007C500C"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Resursele umane (număr persoane, experien</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a profesională a acestora, implicarea acestora în proiect) sunt adecvate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2C8B46E4" w14:textId="2F0ACBE9" w:rsidR="007C500C" w:rsidRPr="005B52CD" w:rsidRDefault="007C500C" w:rsidP="00B918F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Posturile membrilor echipei de management a proiectului sunt justificate, având atribu</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ii individuale, care nu se suprapun, chiar dacă proiectul se implementează în parteneriat sau se apelează la externalizare</w:t>
            </w:r>
          </w:p>
        </w:tc>
        <w:tc>
          <w:tcPr>
            <w:tcW w:w="0" w:type="auto"/>
            <w:tcBorders>
              <w:top w:val="single" w:sz="4" w:space="0" w:color="000000"/>
              <w:left w:val="single" w:sz="4" w:space="0" w:color="000000"/>
              <w:bottom w:val="single" w:sz="4" w:space="0" w:color="000000"/>
              <w:right w:val="single" w:sz="4" w:space="0" w:color="000000"/>
            </w:tcBorders>
          </w:tcPr>
          <w:p w14:paraId="762B603B" w14:textId="77777777" w:rsidR="007C500C" w:rsidRPr="005B52CD" w:rsidRDefault="007C500C"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599734C5" w14:textId="5ADF5A09" w:rsidR="007C500C" w:rsidRPr="005B52CD" w:rsidRDefault="007C500C"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7C500C" w:rsidRPr="005B52CD" w14:paraId="177494E5" w14:textId="18D053AB" w:rsidTr="00182687">
        <w:tc>
          <w:tcPr>
            <w:tcW w:w="0" w:type="auto"/>
            <w:vMerge/>
            <w:tcBorders>
              <w:left w:val="single" w:sz="4" w:space="0" w:color="000000"/>
              <w:right w:val="single" w:sz="4" w:space="0" w:color="000000"/>
            </w:tcBorders>
          </w:tcPr>
          <w:p w14:paraId="1E851309" w14:textId="77777777" w:rsidR="007C500C" w:rsidRPr="005B52CD" w:rsidRDefault="007C500C"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7237FF22" w14:textId="77777777" w:rsidR="007C500C" w:rsidRPr="005B52CD" w:rsidRDefault="007C500C"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943A466" w14:textId="77777777" w:rsidR="007C500C" w:rsidRPr="005B52CD" w:rsidRDefault="007C500C" w:rsidP="00BD339A">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Experiența profesională a managerului de proiect/coordonatorului partener este relevantă pentru domeniul și complexitatea proiectului</w:t>
            </w:r>
          </w:p>
        </w:tc>
        <w:tc>
          <w:tcPr>
            <w:tcW w:w="0" w:type="auto"/>
            <w:tcBorders>
              <w:top w:val="single" w:sz="4" w:space="0" w:color="000000"/>
              <w:left w:val="single" w:sz="4" w:space="0" w:color="000000"/>
              <w:bottom w:val="single" w:sz="4" w:space="0" w:color="000000"/>
              <w:right w:val="single" w:sz="4" w:space="0" w:color="000000"/>
            </w:tcBorders>
          </w:tcPr>
          <w:p w14:paraId="6306D05E" w14:textId="77777777" w:rsidR="007C500C" w:rsidRPr="005B52CD" w:rsidRDefault="007C500C"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0B268265" w14:textId="77777777" w:rsidR="007C500C" w:rsidRPr="005B52CD" w:rsidRDefault="007C500C" w:rsidP="006924D5">
            <w:pPr>
              <w:spacing w:before="120" w:after="120" w:line="240" w:lineRule="auto"/>
              <w:jc w:val="center"/>
              <w:rPr>
                <w:rFonts w:ascii="Trebuchet MS" w:hAnsi="Trebuchet MS"/>
                <w:color w:val="1F3864" w:themeColor="accent1" w:themeShade="80"/>
                <w:lang w:val="ro-RO"/>
              </w:rPr>
            </w:pPr>
          </w:p>
        </w:tc>
      </w:tr>
      <w:tr w:rsidR="007C500C" w:rsidRPr="005B52CD" w14:paraId="449D2920" w14:textId="5F6503CD" w:rsidTr="00182687">
        <w:tc>
          <w:tcPr>
            <w:tcW w:w="0" w:type="auto"/>
            <w:vMerge/>
            <w:tcBorders>
              <w:left w:val="single" w:sz="4" w:space="0" w:color="000000"/>
              <w:right w:val="single" w:sz="4" w:space="0" w:color="000000"/>
            </w:tcBorders>
          </w:tcPr>
          <w:p w14:paraId="6E80DA7F" w14:textId="77777777" w:rsidR="007C500C" w:rsidRPr="005B52CD" w:rsidRDefault="007C500C"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04B3B03" w14:textId="77777777" w:rsidR="007C500C" w:rsidRPr="005B52CD" w:rsidRDefault="007C500C"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123CC1D" w14:textId="4C3D631D" w:rsidR="007C500C" w:rsidRPr="005B52CD" w:rsidRDefault="007C500C" w:rsidP="00BD339A">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Echipa de implementare a proiectului este adecvată în raport cu planul de implementare a proiectului, natura activităților și cu rezultatele estimate</w:t>
            </w:r>
          </w:p>
        </w:tc>
        <w:tc>
          <w:tcPr>
            <w:tcW w:w="0" w:type="auto"/>
            <w:tcBorders>
              <w:top w:val="single" w:sz="4" w:space="0" w:color="000000"/>
              <w:left w:val="single" w:sz="4" w:space="0" w:color="000000"/>
              <w:bottom w:val="single" w:sz="4" w:space="0" w:color="000000"/>
              <w:right w:val="single" w:sz="4" w:space="0" w:color="000000"/>
            </w:tcBorders>
          </w:tcPr>
          <w:p w14:paraId="155A4F34" w14:textId="77777777" w:rsidR="007C500C" w:rsidRPr="005B52CD" w:rsidRDefault="007C500C"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414FC8A2" w14:textId="77777777" w:rsidR="007C500C" w:rsidRPr="005B52CD" w:rsidRDefault="007C500C" w:rsidP="006924D5">
            <w:pPr>
              <w:spacing w:before="120" w:after="120" w:line="240" w:lineRule="auto"/>
              <w:jc w:val="center"/>
              <w:rPr>
                <w:rFonts w:ascii="Trebuchet MS" w:hAnsi="Trebuchet MS"/>
                <w:color w:val="1F3864" w:themeColor="accent1" w:themeShade="80"/>
                <w:lang w:val="ro-RO"/>
              </w:rPr>
            </w:pPr>
          </w:p>
        </w:tc>
      </w:tr>
      <w:tr w:rsidR="007C500C" w:rsidRPr="005B52CD" w14:paraId="2316F152" w14:textId="2CD0BDAD" w:rsidTr="00182687">
        <w:tc>
          <w:tcPr>
            <w:tcW w:w="0" w:type="auto"/>
            <w:vMerge/>
            <w:tcBorders>
              <w:left w:val="single" w:sz="4" w:space="0" w:color="000000"/>
              <w:bottom w:val="single" w:sz="4" w:space="0" w:color="000000"/>
              <w:right w:val="single" w:sz="4" w:space="0" w:color="000000"/>
            </w:tcBorders>
          </w:tcPr>
          <w:p w14:paraId="5C3F830B" w14:textId="77777777" w:rsidR="007C500C" w:rsidRPr="005B52CD" w:rsidRDefault="007C500C"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0B9335B6" w14:textId="77777777" w:rsidR="007C500C" w:rsidRPr="005B52CD" w:rsidRDefault="007C500C"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9802C22" w14:textId="59DB5013" w:rsidR="007C500C" w:rsidRPr="005B52CD" w:rsidRDefault="007C500C" w:rsidP="007155B8">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Implicarea în proiect a tuturor membrilor echipei este adecvată realizărilor propuse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planificării activită</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ilor (activitatea membrilor echipei de proiect este eficientă)</w:t>
            </w:r>
          </w:p>
        </w:tc>
        <w:tc>
          <w:tcPr>
            <w:tcW w:w="0" w:type="auto"/>
            <w:tcBorders>
              <w:top w:val="single" w:sz="4" w:space="0" w:color="000000"/>
              <w:left w:val="single" w:sz="4" w:space="0" w:color="000000"/>
              <w:bottom w:val="single" w:sz="4" w:space="0" w:color="000000"/>
              <w:right w:val="single" w:sz="4" w:space="0" w:color="000000"/>
            </w:tcBorders>
          </w:tcPr>
          <w:p w14:paraId="3529E3DA" w14:textId="25AAD49F" w:rsidR="007C500C" w:rsidRPr="005B52CD" w:rsidRDefault="009B3A63"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5F0972FB" w14:textId="77777777" w:rsidR="007C500C" w:rsidRPr="005B52CD" w:rsidRDefault="007C500C" w:rsidP="006924D5">
            <w:pPr>
              <w:spacing w:before="120" w:after="120" w:line="240" w:lineRule="auto"/>
              <w:jc w:val="center"/>
              <w:rPr>
                <w:rFonts w:ascii="Trebuchet MS" w:hAnsi="Trebuchet MS"/>
                <w:color w:val="1F3864" w:themeColor="accent1" w:themeShade="80"/>
                <w:lang w:val="ro-RO"/>
              </w:rPr>
            </w:pPr>
          </w:p>
        </w:tc>
      </w:tr>
      <w:tr w:rsidR="000544D7" w:rsidRPr="005B52CD" w14:paraId="60BB6596" w14:textId="088CFEEC" w:rsidTr="00182687">
        <w:tc>
          <w:tcPr>
            <w:tcW w:w="0" w:type="auto"/>
            <w:tcBorders>
              <w:top w:val="single" w:sz="4" w:space="0" w:color="000000"/>
              <w:left w:val="single" w:sz="4" w:space="0" w:color="000000"/>
              <w:bottom w:val="single" w:sz="4" w:space="0" w:color="000000"/>
              <w:right w:val="single" w:sz="4" w:space="0" w:color="000000"/>
            </w:tcBorders>
          </w:tcPr>
          <w:p w14:paraId="4234A96F"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3.4</w:t>
            </w:r>
          </w:p>
        </w:tc>
        <w:tc>
          <w:tcPr>
            <w:tcW w:w="0" w:type="auto"/>
            <w:tcBorders>
              <w:top w:val="single" w:sz="4" w:space="0" w:color="000000"/>
              <w:left w:val="single" w:sz="4" w:space="0" w:color="000000"/>
              <w:bottom w:val="single" w:sz="4" w:space="0" w:color="000000"/>
              <w:right w:val="single" w:sz="4" w:space="0" w:color="000000"/>
            </w:tcBorders>
          </w:tcPr>
          <w:p w14:paraId="7954EE92"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 xml:space="preserve">Resursele materiale sunt adecvate ca natură, structură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dimensiune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4A5162C8" w14:textId="6A103596" w:rsidR="000544D7" w:rsidRPr="005B52CD" w:rsidRDefault="000544D7" w:rsidP="00174EAD">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Resursele materiale puse la dispozi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ie de solicitant </w:t>
            </w:r>
            <w:r w:rsidR="001D4AE7" w:rsidRPr="005B52CD">
              <w:rPr>
                <w:rFonts w:ascii="Trebuchet MS" w:eastAsia="MS Mincho" w:hAnsi="Trebuchet MS" w:cs="Arial"/>
                <w:color w:val="1F3864" w:themeColor="accent1" w:themeShade="80"/>
                <w:lang w:val="ro-RO"/>
              </w:rPr>
              <w:t>ș</w:t>
            </w:r>
            <w:r w:rsidRPr="005B52CD">
              <w:rPr>
                <w:rFonts w:ascii="Trebuchet MS" w:eastAsia="MS Mincho" w:hAnsi="Trebuchet MS" w:cs="Arial"/>
                <w:color w:val="1F3864" w:themeColor="accent1" w:themeShade="80"/>
                <w:lang w:val="ro-RO"/>
              </w:rPr>
              <w:t xml:space="preserve">i parteneri sunt utile pentru buna implementare a proiectului (sedii, echipamente IT, mijloace de transport etc.); </w:t>
            </w:r>
          </w:p>
        </w:tc>
        <w:tc>
          <w:tcPr>
            <w:tcW w:w="0" w:type="auto"/>
            <w:tcBorders>
              <w:top w:val="single" w:sz="4" w:space="0" w:color="000000"/>
              <w:left w:val="single" w:sz="4" w:space="0" w:color="000000"/>
              <w:bottom w:val="single" w:sz="4" w:space="0" w:color="000000"/>
              <w:right w:val="single" w:sz="4" w:space="0" w:color="000000"/>
            </w:tcBorders>
          </w:tcPr>
          <w:p w14:paraId="2F47635B" w14:textId="3F557750" w:rsidR="000544D7" w:rsidRPr="005B52CD" w:rsidRDefault="000544D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tcBorders>
              <w:top w:val="single" w:sz="4" w:space="0" w:color="000000"/>
              <w:left w:val="single" w:sz="4" w:space="0" w:color="000000"/>
              <w:bottom w:val="single" w:sz="4" w:space="0" w:color="000000"/>
              <w:right w:val="single" w:sz="4" w:space="0" w:color="000000"/>
            </w:tcBorders>
          </w:tcPr>
          <w:p w14:paraId="241C6141" w14:textId="12F6053D" w:rsidR="000544D7" w:rsidRPr="005B52CD" w:rsidRDefault="001E21A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E21A7" w:rsidRPr="005B52CD" w14:paraId="3C0B3DCE" w14:textId="6FCBB2F5" w:rsidTr="00182687">
        <w:tc>
          <w:tcPr>
            <w:tcW w:w="0" w:type="auto"/>
            <w:vMerge w:val="restart"/>
            <w:tcBorders>
              <w:top w:val="single" w:sz="4" w:space="0" w:color="000000"/>
              <w:left w:val="single" w:sz="4" w:space="0" w:color="000000"/>
              <w:right w:val="single" w:sz="4" w:space="0" w:color="000000"/>
            </w:tcBorders>
          </w:tcPr>
          <w:p w14:paraId="103508EE" w14:textId="77777777" w:rsidR="001E21A7" w:rsidRPr="005B52CD" w:rsidRDefault="001E21A7"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3.5</w:t>
            </w:r>
          </w:p>
        </w:tc>
        <w:tc>
          <w:tcPr>
            <w:tcW w:w="0" w:type="auto"/>
            <w:vMerge w:val="restart"/>
            <w:tcBorders>
              <w:top w:val="single" w:sz="4" w:space="0" w:color="000000"/>
              <w:left w:val="single" w:sz="4" w:space="0" w:color="000000"/>
              <w:right w:val="single" w:sz="4" w:space="0" w:color="000000"/>
            </w:tcBorders>
          </w:tcPr>
          <w:p w14:paraId="5DA45957" w14:textId="77777777" w:rsidR="001E21A7" w:rsidRPr="005B52CD" w:rsidRDefault="001E21A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Planificarea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proiectului este ra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ională în raport cu natura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propuse și cu rezultatele așteptate.</w:t>
            </w:r>
          </w:p>
        </w:tc>
        <w:tc>
          <w:tcPr>
            <w:tcW w:w="0" w:type="auto"/>
            <w:tcBorders>
              <w:top w:val="single" w:sz="4" w:space="0" w:color="000000"/>
              <w:left w:val="single" w:sz="4" w:space="0" w:color="000000"/>
              <w:bottom w:val="single" w:sz="4" w:space="0" w:color="000000"/>
              <w:right w:val="single" w:sz="4" w:space="0" w:color="000000"/>
            </w:tcBorders>
          </w:tcPr>
          <w:p w14:paraId="0504585E" w14:textId="0AE4A478" w:rsidR="001E21A7" w:rsidRPr="005B52CD" w:rsidRDefault="001E21A7" w:rsidP="00BD339A">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Planificarea activită</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ilor se face în func</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 de natura acestora, succesiunea lor este logică</w:t>
            </w:r>
          </w:p>
        </w:tc>
        <w:tc>
          <w:tcPr>
            <w:tcW w:w="0" w:type="auto"/>
            <w:tcBorders>
              <w:top w:val="single" w:sz="4" w:space="0" w:color="000000"/>
              <w:left w:val="single" w:sz="4" w:space="0" w:color="000000"/>
              <w:bottom w:val="single" w:sz="4" w:space="0" w:color="000000"/>
              <w:right w:val="single" w:sz="4" w:space="0" w:color="000000"/>
            </w:tcBorders>
          </w:tcPr>
          <w:p w14:paraId="12BEC7FF" w14:textId="4CCF19B2" w:rsidR="001E21A7" w:rsidRPr="005B52CD" w:rsidRDefault="001E21A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749D519E" w14:textId="76F6CFCE" w:rsidR="001E21A7" w:rsidRPr="005B52CD" w:rsidRDefault="001E21A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E21A7" w:rsidRPr="005B52CD" w14:paraId="73C9BDFF" w14:textId="52511AE6" w:rsidTr="00182687">
        <w:tc>
          <w:tcPr>
            <w:tcW w:w="0" w:type="auto"/>
            <w:vMerge/>
            <w:tcBorders>
              <w:left w:val="single" w:sz="4" w:space="0" w:color="000000"/>
              <w:bottom w:val="single" w:sz="4" w:space="0" w:color="000000"/>
              <w:right w:val="single" w:sz="4" w:space="0" w:color="000000"/>
            </w:tcBorders>
          </w:tcPr>
          <w:p w14:paraId="164EDC35" w14:textId="77777777" w:rsidR="001E21A7" w:rsidRPr="005B52CD" w:rsidRDefault="001E21A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6A62A4F5" w14:textId="77777777" w:rsidR="001E21A7" w:rsidRPr="005B52CD" w:rsidRDefault="001E21A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55F44AF" w14:textId="77777777" w:rsidR="001E21A7" w:rsidRPr="005B52CD" w:rsidRDefault="001E21A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Termenele de realizare </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in cont de durata de ob</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inere a rezultatelor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de resursele puse la dispozi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 prin proiect</w:t>
            </w:r>
          </w:p>
        </w:tc>
        <w:tc>
          <w:tcPr>
            <w:tcW w:w="0" w:type="auto"/>
            <w:tcBorders>
              <w:top w:val="single" w:sz="4" w:space="0" w:color="000000"/>
              <w:left w:val="single" w:sz="4" w:space="0" w:color="000000"/>
              <w:bottom w:val="single" w:sz="4" w:space="0" w:color="000000"/>
              <w:right w:val="single" w:sz="4" w:space="0" w:color="000000"/>
            </w:tcBorders>
          </w:tcPr>
          <w:p w14:paraId="12DAED2E" w14:textId="77777777" w:rsidR="001E21A7" w:rsidRPr="005B52CD" w:rsidRDefault="001E21A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0C81D72E" w14:textId="77777777" w:rsidR="001E21A7" w:rsidRPr="005B52CD" w:rsidRDefault="001E21A7" w:rsidP="006924D5">
            <w:pPr>
              <w:spacing w:before="120" w:after="120" w:line="240" w:lineRule="auto"/>
              <w:jc w:val="center"/>
              <w:rPr>
                <w:rFonts w:ascii="Trebuchet MS" w:hAnsi="Trebuchet MS"/>
                <w:color w:val="1F3864" w:themeColor="accent1" w:themeShade="80"/>
                <w:lang w:val="ro-RO"/>
              </w:rPr>
            </w:pPr>
          </w:p>
        </w:tc>
      </w:tr>
      <w:tr w:rsidR="000544D7" w:rsidRPr="005B52CD" w14:paraId="2B6F3FA6" w14:textId="6C28A938" w:rsidTr="00182687">
        <w:tc>
          <w:tcPr>
            <w:tcW w:w="0" w:type="auto"/>
            <w:vMerge w:val="restart"/>
            <w:tcBorders>
              <w:left w:val="single" w:sz="4" w:space="0" w:color="000000"/>
              <w:right w:val="single" w:sz="4" w:space="0" w:color="000000"/>
            </w:tcBorders>
          </w:tcPr>
          <w:p w14:paraId="1D8AD9FF"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3.6</w:t>
            </w:r>
          </w:p>
        </w:tc>
        <w:tc>
          <w:tcPr>
            <w:tcW w:w="0" w:type="auto"/>
            <w:vMerge w:val="restart"/>
            <w:tcBorders>
              <w:left w:val="single" w:sz="4" w:space="0" w:color="000000"/>
              <w:right w:val="single" w:sz="4" w:space="0" w:color="000000"/>
            </w:tcBorders>
          </w:tcPr>
          <w:p w14:paraId="72D9D6F0"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Resursele care  vor  fi</w:t>
            </w:r>
            <w:r w:rsidRPr="005B52CD">
              <w:rPr>
                <w:rFonts w:ascii="Trebuchet MS" w:hAnsi="Trebuchet MS" w:cs="Arial"/>
                <w:color w:val="1F3864" w:themeColor="accent1" w:themeShade="80"/>
                <w:lang w:val="ro-RO"/>
              </w:rPr>
              <w:tab/>
              <w:t xml:space="preserve"> achiziționate sunt justificate în raport cu activitățile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cu rezultatele proiectului.</w:t>
            </w:r>
          </w:p>
        </w:tc>
        <w:tc>
          <w:tcPr>
            <w:tcW w:w="0" w:type="auto"/>
            <w:tcBorders>
              <w:top w:val="single" w:sz="4" w:space="0" w:color="000000"/>
              <w:left w:val="single" w:sz="4" w:space="0" w:color="000000"/>
              <w:bottom w:val="single" w:sz="4" w:space="0" w:color="000000"/>
              <w:right w:val="single" w:sz="4" w:space="0" w:color="000000"/>
            </w:tcBorders>
          </w:tcPr>
          <w:p w14:paraId="2A17A415" w14:textId="5871E511" w:rsidR="000544D7" w:rsidRPr="005B52CD" w:rsidRDefault="000544D7" w:rsidP="003A38DE">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Resursele care vor fi achiziționate sunt justificate în raport cu </w:t>
            </w:r>
            <w:proofErr w:type="spellStart"/>
            <w:r w:rsidRPr="005B52CD">
              <w:rPr>
                <w:rFonts w:ascii="Trebuchet MS" w:eastAsia="MS Mincho" w:hAnsi="Trebuchet MS" w:cs="Arial"/>
                <w:color w:val="1F3864" w:themeColor="accent1" w:themeShade="80"/>
                <w:lang w:val="ro-RO"/>
              </w:rPr>
              <w:t>activităţile</w:t>
            </w:r>
            <w:proofErr w:type="spellEnd"/>
            <w:r w:rsidRPr="005B52CD">
              <w:rPr>
                <w:rFonts w:ascii="Trebuchet MS" w:eastAsia="MS Mincho" w:hAnsi="Trebuchet MS" w:cs="Arial"/>
                <w:color w:val="1F3864" w:themeColor="accent1" w:themeShade="80"/>
                <w:lang w:val="ro-RO"/>
              </w:rPr>
              <w:t xml:space="preserv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cu rezultatele proiectului.</w:t>
            </w:r>
          </w:p>
        </w:tc>
        <w:tc>
          <w:tcPr>
            <w:tcW w:w="0" w:type="auto"/>
            <w:tcBorders>
              <w:top w:val="single" w:sz="4" w:space="0" w:color="000000"/>
              <w:left w:val="single" w:sz="4" w:space="0" w:color="000000"/>
              <w:bottom w:val="single" w:sz="4" w:space="0" w:color="000000"/>
              <w:right w:val="single" w:sz="4" w:space="0" w:color="000000"/>
            </w:tcBorders>
          </w:tcPr>
          <w:p w14:paraId="67FE8CDF" w14:textId="77777777" w:rsidR="000544D7" w:rsidRPr="005B52CD" w:rsidRDefault="000544D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6EF0BB4F" w14:textId="299B0770" w:rsidR="000544D7" w:rsidRPr="005B52CD" w:rsidRDefault="0018268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0544D7" w:rsidRPr="005B52CD" w14:paraId="19B6E160" w14:textId="244EAA2E" w:rsidTr="00182687">
        <w:tc>
          <w:tcPr>
            <w:tcW w:w="0" w:type="auto"/>
            <w:vMerge/>
            <w:tcBorders>
              <w:left w:val="single" w:sz="4" w:space="0" w:color="000000"/>
              <w:bottom w:val="single" w:sz="4" w:space="0" w:color="000000"/>
              <w:right w:val="single" w:sz="4" w:space="0" w:color="000000"/>
            </w:tcBorders>
          </w:tcPr>
          <w:p w14:paraId="65E987B6"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4B084B1A"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835F333" w14:textId="07D33804"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Solicitantul/Partenerii va/vor achiziționa bunuri și servicii cu un impact redus asupra mediului, pe durata </w:t>
            </w:r>
            <w:proofErr w:type="spellStart"/>
            <w:r w:rsidRPr="005B52CD">
              <w:rPr>
                <w:rFonts w:ascii="Trebuchet MS" w:eastAsia="MS Mincho" w:hAnsi="Trebuchet MS" w:cs="Arial"/>
                <w:color w:val="1F3864" w:themeColor="accent1" w:themeShade="80"/>
                <w:lang w:val="ro-RO"/>
              </w:rPr>
              <w:t>i</w:t>
            </w:r>
            <w:r w:rsidRPr="005B52CD">
              <w:rPr>
                <w:rFonts w:ascii="Arial" w:eastAsia="MS Mincho" w:hAnsi="Arial" w:cs="Arial"/>
                <w:color w:val="1F3864" w:themeColor="accent1" w:themeShade="80"/>
                <w:lang w:val="ro-RO"/>
              </w:rPr>
              <w:t>̂</w:t>
            </w:r>
            <w:r w:rsidRPr="005B52CD">
              <w:rPr>
                <w:rFonts w:ascii="Trebuchet MS" w:eastAsia="MS Mincho" w:hAnsi="Trebuchet MS" w:cs="Arial"/>
                <w:color w:val="1F3864" w:themeColor="accent1" w:themeShade="80"/>
                <w:lang w:val="ro-RO"/>
              </w:rPr>
              <w:t>ntregului</w:t>
            </w:r>
            <w:proofErr w:type="spellEnd"/>
            <w:r w:rsidRPr="005B52CD">
              <w:rPr>
                <w:rFonts w:ascii="Trebuchet MS" w:eastAsia="MS Mincho" w:hAnsi="Trebuchet MS" w:cs="Arial"/>
                <w:color w:val="1F3864" w:themeColor="accent1" w:themeShade="80"/>
                <w:lang w:val="ro-RO"/>
              </w:rPr>
              <w:t xml:space="preserve"> ciclu de </w:t>
            </w:r>
            <w:proofErr w:type="spellStart"/>
            <w:r w:rsidRPr="005B52CD">
              <w:rPr>
                <w:rFonts w:ascii="Trebuchet MS" w:eastAsia="MS Mincho" w:hAnsi="Trebuchet MS" w:cs="Arial"/>
                <w:color w:val="1F3864" w:themeColor="accent1" w:themeShade="80"/>
                <w:lang w:val="ro-RO"/>
              </w:rPr>
              <w:t>viat</w:t>
            </w:r>
            <w:r w:rsidRPr="005B52CD">
              <w:rPr>
                <w:rFonts w:ascii="Arial" w:eastAsia="MS Mincho" w:hAnsi="Arial" w:cs="Arial"/>
                <w:color w:val="1F3864" w:themeColor="accent1" w:themeShade="80"/>
                <w:lang w:val="ro-RO"/>
              </w:rPr>
              <w:t>̦</w:t>
            </w:r>
            <w:r w:rsidRPr="005B52CD">
              <w:rPr>
                <w:rFonts w:ascii="Trebuchet MS" w:eastAsia="MS Mincho" w:hAnsi="Trebuchet MS" w:cs="Arial"/>
                <w:color w:val="1F3864" w:themeColor="accent1" w:themeShade="80"/>
                <w:lang w:val="ro-RO"/>
              </w:rPr>
              <w:t>a</w:t>
            </w:r>
            <w:proofErr w:type="spellEnd"/>
            <w:r w:rsidRPr="005B52CD">
              <w:rPr>
                <w:rFonts w:ascii="Arial" w:eastAsia="MS Mincho" w:hAnsi="Arial" w:cs="Arial"/>
                <w:color w:val="1F3864" w:themeColor="accent1" w:themeShade="80"/>
                <w:lang w:val="ro-RO"/>
              </w:rPr>
              <w:t>̆</w:t>
            </w:r>
            <w:r w:rsidRPr="005B52CD">
              <w:rPr>
                <w:rFonts w:ascii="Trebuchet MS" w:eastAsia="MS Mincho" w:hAnsi="Trebuchet MS" w:cs="Arial"/>
                <w:color w:val="1F3864" w:themeColor="accent1" w:themeShade="80"/>
                <w:lang w:val="ro-RO"/>
              </w:rPr>
              <w:t xml:space="preserve"> al acestora, </w:t>
            </w:r>
            <w:r w:rsidR="001D4AE7" w:rsidRPr="005B52CD">
              <w:rPr>
                <w:rFonts w:ascii="Trebuchet MS" w:eastAsia="MS Mincho" w:hAnsi="Trebuchet MS" w:cs="Arial"/>
                <w:color w:val="1F3864" w:themeColor="accent1" w:themeShade="80"/>
                <w:lang w:val="ro-RO"/>
              </w:rPr>
              <w:t>î</w:t>
            </w:r>
            <w:r w:rsidRPr="005B52CD">
              <w:rPr>
                <w:rFonts w:ascii="Trebuchet MS" w:eastAsia="MS Mincho" w:hAnsi="Trebuchet MS" w:cs="Arial"/>
                <w:color w:val="1F3864" w:themeColor="accent1" w:themeShade="80"/>
                <w:lang w:val="ro-RO"/>
              </w:rPr>
              <w:t xml:space="preserve">n </w:t>
            </w:r>
            <w:proofErr w:type="spellStart"/>
            <w:r w:rsidRPr="005B52CD">
              <w:rPr>
                <w:rFonts w:ascii="Trebuchet MS" w:eastAsia="MS Mincho" w:hAnsi="Trebuchet MS" w:cs="Arial"/>
                <w:color w:val="1F3864" w:themeColor="accent1" w:themeShade="80"/>
                <w:lang w:val="ro-RO"/>
              </w:rPr>
              <w:t>comparat</w:t>
            </w:r>
            <w:r w:rsidRPr="005B52CD">
              <w:rPr>
                <w:rFonts w:ascii="Arial" w:eastAsia="MS Mincho" w:hAnsi="Arial" w:cs="Arial"/>
                <w:color w:val="1F3864" w:themeColor="accent1" w:themeShade="80"/>
                <w:lang w:val="ro-RO"/>
              </w:rPr>
              <w:t>̦</w:t>
            </w:r>
            <w:r w:rsidRPr="005B52CD">
              <w:rPr>
                <w:rFonts w:ascii="Trebuchet MS" w:eastAsia="MS Mincho" w:hAnsi="Trebuchet MS" w:cs="Arial"/>
                <w:color w:val="1F3864" w:themeColor="accent1" w:themeShade="80"/>
                <w:lang w:val="ro-RO"/>
              </w:rPr>
              <w:t>ie</w:t>
            </w:r>
            <w:proofErr w:type="spellEnd"/>
            <w:r w:rsidRPr="005B52CD">
              <w:rPr>
                <w:rFonts w:ascii="Trebuchet MS" w:eastAsia="MS Mincho" w:hAnsi="Trebuchet MS" w:cs="Arial"/>
                <w:color w:val="1F3864" w:themeColor="accent1" w:themeShade="80"/>
                <w:lang w:val="ro-RO"/>
              </w:rPr>
              <w:t xml:space="preserve"> cu bunurile </w:t>
            </w:r>
            <w:r w:rsidRPr="005B52CD">
              <w:rPr>
                <w:rFonts w:ascii="Trebuchet MS" w:eastAsia="MS Mincho" w:hAnsi="Trebuchet MS" w:cs="Trebuchet MS"/>
                <w:color w:val="1F3864" w:themeColor="accent1" w:themeShade="80"/>
                <w:lang w:val="ro-RO"/>
              </w:rPr>
              <w:t>ș</w:t>
            </w:r>
            <w:r w:rsidRPr="005B52CD">
              <w:rPr>
                <w:rFonts w:ascii="Trebuchet MS" w:eastAsia="MS Mincho" w:hAnsi="Trebuchet MS" w:cs="Arial"/>
                <w:color w:val="1F3864" w:themeColor="accent1" w:themeShade="80"/>
                <w:lang w:val="ro-RO"/>
              </w:rPr>
              <w:t>i serviciile cu aceea</w:t>
            </w:r>
            <w:r w:rsidRPr="005B52CD">
              <w:rPr>
                <w:rFonts w:ascii="Trebuchet MS" w:eastAsia="MS Mincho" w:hAnsi="Trebuchet MS" w:cs="Trebuchet MS"/>
                <w:color w:val="1F3864" w:themeColor="accent1" w:themeShade="80"/>
                <w:lang w:val="ro-RO"/>
              </w:rPr>
              <w:t>ș</w:t>
            </w:r>
            <w:r w:rsidRPr="005B52CD">
              <w:rPr>
                <w:rFonts w:ascii="Trebuchet MS" w:eastAsia="MS Mincho" w:hAnsi="Trebuchet MS" w:cs="Arial"/>
                <w:color w:val="1F3864" w:themeColor="accent1" w:themeShade="80"/>
                <w:lang w:val="ro-RO"/>
              </w:rPr>
              <w:t>i func</w:t>
            </w:r>
            <w:r w:rsidRPr="005B52CD">
              <w:rPr>
                <w:rFonts w:ascii="Trebuchet MS" w:eastAsia="MS Mincho" w:hAnsi="Trebuchet MS" w:cs="Trebuchet MS"/>
                <w:color w:val="1F3864" w:themeColor="accent1" w:themeShade="80"/>
                <w:lang w:val="ro-RO"/>
              </w:rPr>
              <w:t>ț</w:t>
            </w:r>
            <w:r w:rsidRPr="005B52CD">
              <w:rPr>
                <w:rFonts w:ascii="Trebuchet MS" w:eastAsia="MS Mincho" w:hAnsi="Trebuchet MS" w:cs="Arial"/>
                <w:color w:val="1F3864" w:themeColor="accent1" w:themeShade="80"/>
                <w:lang w:val="ro-RO"/>
              </w:rPr>
              <w:t>ie primar</w:t>
            </w:r>
            <w:r w:rsidRPr="005B52CD">
              <w:rPr>
                <w:rFonts w:ascii="Trebuchet MS" w:eastAsia="MS Mincho" w:hAnsi="Trebuchet MS" w:cs="Trebuchet MS"/>
                <w:color w:val="1F3864" w:themeColor="accent1" w:themeShade="80"/>
                <w:lang w:val="ro-RO"/>
              </w:rPr>
              <w:t>ă</w:t>
            </w:r>
            <w:r w:rsidRPr="005B52CD">
              <w:rPr>
                <w:rFonts w:ascii="Trebuchet MS" w:eastAsia="MS Mincho" w:hAnsi="Trebuchet MS" w:cs="Arial"/>
                <w:color w:val="1F3864" w:themeColor="accent1" w:themeShade="80"/>
                <w:lang w:val="ro-RO"/>
              </w:rPr>
              <w:t xml:space="preserve"> achizi</w:t>
            </w:r>
            <w:r w:rsidRPr="005B52CD">
              <w:rPr>
                <w:rFonts w:ascii="Trebuchet MS" w:eastAsia="MS Mincho" w:hAnsi="Trebuchet MS" w:cs="Trebuchet MS"/>
                <w:color w:val="1F3864" w:themeColor="accent1" w:themeShade="80"/>
                <w:lang w:val="ro-RO"/>
              </w:rPr>
              <w:t>ț</w:t>
            </w:r>
            <w:r w:rsidRPr="005B52CD">
              <w:rPr>
                <w:rFonts w:ascii="Trebuchet MS" w:eastAsia="MS Mincho" w:hAnsi="Trebuchet MS" w:cs="Arial"/>
                <w:color w:val="1F3864" w:themeColor="accent1" w:themeShade="80"/>
                <w:lang w:val="ro-RO"/>
              </w:rPr>
              <w:t>ionate altfel dec</w:t>
            </w:r>
            <w:r w:rsidRPr="005B52CD">
              <w:rPr>
                <w:rFonts w:ascii="Trebuchet MS" w:eastAsia="MS Mincho" w:hAnsi="Trebuchet MS" w:cs="Trebuchet MS"/>
                <w:color w:val="1F3864" w:themeColor="accent1" w:themeShade="80"/>
                <w:lang w:val="ro-RO"/>
              </w:rPr>
              <w:t>â</w:t>
            </w:r>
            <w:r w:rsidRPr="005B52CD">
              <w:rPr>
                <w:rFonts w:ascii="Trebuchet MS" w:eastAsia="MS Mincho" w:hAnsi="Trebuchet MS" w:cs="Arial"/>
                <w:color w:val="1F3864" w:themeColor="accent1" w:themeShade="80"/>
                <w:lang w:val="ro-RO"/>
              </w:rPr>
              <w:t>t prin achizi</w:t>
            </w:r>
            <w:r w:rsidRPr="005B52CD">
              <w:rPr>
                <w:rFonts w:ascii="Trebuchet MS" w:eastAsia="MS Mincho" w:hAnsi="Trebuchet MS" w:cs="Trebuchet MS"/>
                <w:color w:val="1F3864" w:themeColor="accent1" w:themeShade="80"/>
                <w:lang w:val="ro-RO"/>
              </w:rPr>
              <w:t>ț</w:t>
            </w:r>
            <w:r w:rsidRPr="005B52CD">
              <w:rPr>
                <w:rFonts w:ascii="Trebuchet MS" w:eastAsia="MS Mincho" w:hAnsi="Trebuchet MS" w:cs="Arial"/>
                <w:color w:val="1F3864" w:themeColor="accent1" w:themeShade="80"/>
                <w:lang w:val="ro-RO"/>
              </w:rPr>
              <w:t>ii ecologice</w:t>
            </w:r>
          </w:p>
        </w:tc>
        <w:tc>
          <w:tcPr>
            <w:tcW w:w="0" w:type="auto"/>
            <w:tcBorders>
              <w:top w:val="single" w:sz="4" w:space="0" w:color="000000"/>
              <w:left w:val="single" w:sz="4" w:space="0" w:color="000000"/>
              <w:bottom w:val="single" w:sz="4" w:space="0" w:color="000000"/>
              <w:right w:val="single" w:sz="4" w:space="0" w:color="000000"/>
            </w:tcBorders>
          </w:tcPr>
          <w:p w14:paraId="68BF9B54" w14:textId="4561DCAD" w:rsidR="000544D7" w:rsidRPr="005B52CD" w:rsidRDefault="005749C9"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tcBorders>
              <w:top w:val="single" w:sz="4" w:space="0" w:color="000000"/>
              <w:left w:val="single" w:sz="4" w:space="0" w:color="000000"/>
              <w:bottom w:val="single" w:sz="4" w:space="0" w:color="000000"/>
              <w:right w:val="single" w:sz="4" w:space="0" w:color="000000"/>
            </w:tcBorders>
          </w:tcPr>
          <w:p w14:paraId="78E37083" w14:textId="0CC0F1DE" w:rsidR="000544D7" w:rsidRPr="005B52CD" w:rsidRDefault="0018268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82687" w:rsidRPr="005B52CD" w14:paraId="704697D9" w14:textId="48604E92" w:rsidTr="00497BE8">
        <w:tc>
          <w:tcPr>
            <w:tcW w:w="0" w:type="auto"/>
            <w:vMerge w:val="restart"/>
            <w:tcBorders>
              <w:left w:val="single" w:sz="4" w:space="0" w:color="000000"/>
              <w:right w:val="single" w:sz="4" w:space="0" w:color="000000"/>
            </w:tcBorders>
          </w:tcPr>
          <w:p w14:paraId="17F0DD05" w14:textId="77777777" w:rsidR="00182687" w:rsidRPr="005B52CD" w:rsidRDefault="0018268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lastRenderedPageBreak/>
              <w:t>3.7</w:t>
            </w:r>
          </w:p>
        </w:tc>
        <w:tc>
          <w:tcPr>
            <w:tcW w:w="0" w:type="auto"/>
            <w:vMerge w:val="restart"/>
            <w:tcBorders>
              <w:left w:val="single" w:sz="4" w:space="0" w:color="000000"/>
              <w:right w:val="single" w:sz="4" w:space="0" w:color="000000"/>
            </w:tcBorders>
          </w:tcPr>
          <w:p w14:paraId="0E5BC4B0" w14:textId="1CA8ABA0" w:rsidR="00182687" w:rsidRPr="005B52CD" w:rsidRDefault="0018268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Experiența  solicitantului  și  partenerilor (acolo unde proiectul se implementează în parteneriat)</w:t>
            </w:r>
            <w:r w:rsidR="001D4AE7" w:rsidRPr="005B52CD">
              <w:rPr>
                <w:rFonts w:ascii="Trebuchet MS" w:hAnsi="Trebuchet MS" w:cs="Arial"/>
                <w:color w:val="1F3864" w:themeColor="accent1" w:themeShade="80"/>
                <w:lang w:val="ro-RO"/>
              </w:rPr>
              <w:t xml:space="preserve"> este relevantă</w:t>
            </w:r>
          </w:p>
        </w:tc>
        <w:tc>
          <w:tcPr>
            <w:tcW w:w="0" w:type="auto"/>
            <w:tcBorders>
              <w:top w:val="single" w:sz="4" w:space="0" w:color="000000"/>
              <w:left w:val="single" w:sz="4" w:space="0" w:color="000000"/>
              <w:bottom w:val="single" w:sz="4" w:space="0" w:color="000000"/>
              <w:right w:val="single" w:sz="4" w:space="0" w:color="000000"/>
            </w:tcBorders>
          </w:tcPr>
          <w:p w14:paraId="71954C6E" w14:textId="4D189605" w:rsidR="00182687" w:rsidRPr="005B52CD" w:rsidRDefault="0018268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Solicitantul are experiență de minimum 12 luni în cel puțin unul din domeniile de activitate,  aferente activităților relevante  pe  care  acesta  le  implementează  în  cadrul proiectului</w:t>
            </w:r>
          </w:p>
        </w:tc>
        <w:tc>
          <w:tcPr>
            <w:tcW w:w="0" w:type="auto"/>
            <w:tcBorders>
              <w:top w:val="single" w:sz="4" w:space="0" w:color="000000"/>
              <w:left w:val="single" w:sz="4" w:space="0" w:color="000000"/>
              <w:bottom w:val="single" w:sz="4" w:space="0" w:color="000000"/>
              <w:right w:val="single" w:sz="4" w:space="0" w:color="000000"/>
            </w:tcBorders>
          </w:tcPr>
          <w:p w14:paraId="07A21685" w14:textId="46B531C7" w:rsidR="00182687" w:rsidRPr="005B52CD" w:rsidRDefault="009B3A63"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31B30FFB" w14:textId="2773BAF6" w:rsidR="00182687" w:rsidRPr="005B52CD" w:rsidRDefault="0018268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82687" w:rsidRPr="005B52CD" w14:paraId="58B943DB" w14:textId="3D78DAF6" w:rsidTr="00497BE8">
        <w:tc>
          <w:tcPr>
            <w:tcW w:w="0" w:type="auto"/>
            <w:vMerge/>
            <w:tcBorders>
              <w:left w:val="single" w:sz="4" w:space="0" w:color="000000"/>
              <w:bottom w:val="single" w:sz="4" w:space="0" w:color="000000"/>
              <w:right w:val="single" w:sz="4" w:space="0" w:color="000000"/>
            </w:tcBorders>
          </w:tcPr>
          <w:p w14:paraId="5F3C4E20" w14:textId="77777777" w:rsidR="00182687" w:rsidRPr="005B52CD" w:rsidRDefault="0018268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278E09DA" w14:textId="77777777" w:rsidR="00182687" w:rsidRPr="005B52CD" w:rsidRDefault="0018268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0F1CBD13" w14:textId="5FD7FEA9" w:rsidR="00182687" w:rsidRPr="005B52CD" w:rsidRDefault="00182687" w:rsidP="00A2470B">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Fiecare partener are experiență de minimum 6 luni în cel puțin unul din domeniile de activitate, aferente activităților relevante pe care acesta le implementează în cadrul proiectului</w:t>
            </w:r>
          </w:p>
        </w:tc>
        <w:tc>
          <w:tcPr>
            <w:tcW w:w="0" w:type="auto"/>
            <w:tcBorders>
              <w:top w:val="single" w:sz="4" w:space="0" w:color="000000"/>
              <w:left w:val="single" w:sz="4" w:space="0" w:color="000000"/>
              <w:bottom w:val="single" w:sz="4" w:space="0" w:color="000000"/>
              <w:right w:val="single" w:sz="4" w:space="0" w:color="000000"/>
            </w:tcBorders>
          </w:tcPr>
          <w:p w14:paraId="5C8E4350" w14:textId="14257B2B" w:rsidR="00182687" w:rsidRPr="005B52CD" w:rsidRDefault="005749C9"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6074F3D8" w14:textId="77777777" w:rsidR="00182687" w:rsidRPr="005B52CD" w:rsidRDefault="00182687" w:rsidP="006924D5">
            <w:pPr>
              <w:spacing w:before="120" w:after="120" w:line="240" w:lineRule="auto"/>
              <w:jc w:val="center"/>
              <w:rPr>
                <w:rFonts w:ascii="Trebuchet MS" w:hAnsi="Trebuchet MS"/>
                <w:color w:val="1F3864" w:themeColor="accent1" w:themeShade="80"/>
                <w:lang w:val="ro-RO"/>
              </w:rPr>
            </w:pPr>
          </w:p>
        </w:tc>
      </w:tr>
      <w:tr w:rsidR="00745A68" w:rsidRPr="005B52CD" w14:paraId="358DAB73" w14:textId="01BB9591" w:rsidTr="00530EEE">
        <w:tc>
          <w:tcPr>
            <w:tcW w:w="0" w:type="auto"/>
            <w:tcBorders>
              <w:left w:val="single" w:sz="4" w:space="0" w:color="000000"/>
              <w:right w:val="single" w:sz="4" w:space="0" w:color="000000"/>
            </w:tcBorders>
          </w:tcPr>
          <w:p w14:paraId="566D02B2" w14:textId="77777777" w:rsidR="00745A68" w:rsidRPr="005B52CD" w:rsidRDefault="00745A68"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3.8</w:t>
            </w:r>
          </w:p>
        </w:tc>
        <w:tc>
          <w:tcPr>
            <w:tcW w:w="0" w:type="auto"/>
            <w:tcBorders>
              <w:left w:val="single" w:sz="4" w:space="0" w:color="000000"/>
              <w:right w:val="single" w:sz="4" w:space="0" w:color="000000"/>
            </w:tcBorders>
          </w:tcPr>
          <w:p w14:paraId="2F0D5436" w14:textId="205A0BE6" w:rsidR="00745A68" w:rsidRPr="005B52CD" w:rsidRDefault="001D4AE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S</w:t>
            </w:r>
            <w:r w:rsidR="00745A68" w:rsidRPr="005B52CD">
              <w:rPr>
                <w:rFonts w:ascii="Trebuchet MS" w:hAnsi="Trebuchet MS" w:cs="Arial"/>
                <w:color w:val="1F3864" w:themeColor="accent1" w:themeShade="80"/>
                <w:lang w:val="ro-RO"/>
              </w:rPr>
              <w:t>olicitantul  și  parteneri</w:t>
            </w:r>
            <w:r w:rsidRPr="005B52CD">
              <w:rPr>
                <w:rFonts w:ascii="Trebuchet MS" w:hAnsi="Trebuchet MS" w:cs="Arial"/>
                <w:color w:val="1F3864" w:themeColor="accent1" w:themeShade="80"/>
                <w:lang w:val="ro-RO"/>
              </w:rPr>
              <w:t>i</w:t>
            </w:r>
            <w:r w:rsidR="00745A68" w:rsidRPr="005B52CD">
              <w:rPr>
                <w:rFonts w:ascii="Trebuchet MS" w:hAnsi="Trebuchet MS" w:cs="Arial"/>
                <w:color w:val="1F3864" w:themeColor="accent1" w:themeShade="80"/>
                <w:lang w:val="ro-RO"/>
              </w:rPr>
              <w:t xml:space="preserve"> (acolo unde proiectul se implementează în parteneriat)</w:t>
            </w:r>
            <w:r w:rsidRPr="005B52CD">
              <w:rPr>
                <w:rFonts w:ascii="Trebuchet MS" w:hAnsi="Trebuchet MS" w:cs="Arial"/>
                <w:color w:val="1F3864" w:themeColor="accent1" w:themeShade="80"/>
                <w:lang w:val="ro-RO"/>
              </w:rPr>
              <w:t xml:space="preserve"> și-au îndeplinit cu succes indicatorii în </w:t>
            </w:r>
            <w:proofErr w:type="spellStart"/>
            <w:r w:rsidRPr="005B52CD">
              <w:rPr>
                <w:rFonts w:ascii="Trebuchet MS" w:hAnsi="Trebuchet MS" w:cs="Arial"/>
                <w:color w:val="1F3864" w:themeColor="accent1" w:themeShade="80"/>
                <w:lang w:val="ro-RO"/>
              </w:rPr>
              <w:t>operaâiuni</w:t>
            </w:r>
            <w:proofErr w:type="spellEnd"/>
            <w:r w:rsidRPr="005B52CD">
              <w:rPr>
                <w:rFonts w:ascii="Trebuchet MS" w:hAnsi="Trebuchet MS" w:cs="Arial"/>
                <w:color w:val="1F3864" w:themeColor="accent1" w:themeShade="80"/>
                <w:lang w:val="ro-RO"/>
              </w:rPr>
              <w:t xml:space="preserve"> anterioare</w:t>
            </w:r>
            <w:r w:rsidR="00745A68" w:rsidRPr="005B52CD">
              <w:rPr>
                <w:rFonts w:ascii="Trebuchet MS" w:hAnsi="Trebuchet MS" w:cs="Arial"/>
                <w:color w:val="1F3864" w:themeColor="accent1" w:themeShade="80"/>
                <w:lang w:val="ro-RO"/>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D646486" w14:textId="0BE4C791" w:rsidR="00745A68" w:rsidRPr="005B52CD" w:rsidRDefault="00745A68"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Solicitantul și partenerul/partenerii, după caz, demonstrează că în cel puțin unul din domeniile de activitate,  aferente activităților relevante  pe  care  acesta  le  implementează  în  cadrul proiectului a implementat operațiuni cu rata de realizare a indicatorilor mai mare de 70% din ținta/țintele propuse</w:t>
            </w:r>
          </w:p>
        </w:tc>
        <w:tc>
          <w:tcPr>
            <w:tcW w:w="0" w:type="auto"/>
            <w:tcBorders>
              <w:top w:val="single" w:sz="4" w:space="0" w:color="000000"/>
              <w:left w:val="single" w:sz="4" w:space="0" w:color="000000"/>
              <w:bottom w:val="single" w:sz="4" w:space="0" w:color="000000"/>
              <w:right w:val="single" w:sz="4" w:space="0" w:color="000000"/>
            </w:tcBorders>
          </w:tcPr>
          <w:p w14:paraId="7F713866" w14:textId="77777777" w:rsidR="00745A68" w:rsidRPr="005B52CD" w:rsidRDefault="00745A68"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146584F7" w14:textId="21A9C130" w:rsidR="00745A68" w:rsidRPr="005B52CD" w:rsidRDefault="00745A68"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disjunctiv</w:t>
            </w:r>
          </w:p>
        </w:tc>
      </w:tr>
      <w:tr w:rsidR="00745A68" w:rsidRPr="005B52CD" w14:paraId="3D74DA17" w14:textId="77777777" w:rsidTr="00530EEE">
        <w:tc>
          <w:tcPr>
            <w:tcW w:w="0" w:type="auto"/>
            <w:tcBorders>
              <w:left w:val="single" w:sz="4" w:space="0" w:color="000000"/>
              <w:right w:val="single" w:sz="4" w:space="0" w:color="000000"/>
            </w:tcBorders>
          </w:tcPr>
          <w:p w14:paraId="46886ADC" w14:textId="77777777" w:rsidR="00745A68" w:rsidRPr="005B52CD" w:rsidRDefault="00745A68" w:rsidP="00025937">
            <w:pPr>
              <w:spacing w:before="120" w:after="120" w:line="240" w:lineRule="auto"/>
              <w:jc w:val="both"/>
              <w:rPr>
                <w:rFonts w:ascii="Trebuchet MS" w:eastAsia="MS Mincho" w:hAnsi="Trebuchet MS" w:cs="Arial"/>
                <w:color w:val="1F3864" w:themeColor="accent1" w:themeShade="80"/>
                <w:lang w:val="ro-RO"/>
              </w:rPr>
            </w:pPr>
          </w:p>
        </w:tc>
        <w:tc>
          <w:tcPr>
            <w:tcW w:w="0" w:type="auto"/>
            <w:tcBorders>
              <w:left w:val="single" w:sz="4" w:space="0" w:color="000000"/>
              <w:right w:val="single" w:sz="4" w:space="0" w:color="000000"/>
            </w:tcBorders>
          </w:tcPr>
          <w:p w14:paraId="7A7862AB" w14:textId="77777777" w:rsidR="00745A68" w:rsidRPr="005B52CD" w:rsidRDefault="00745A68"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776E37C6" w14:textId="09E2F0E1" w:rsidR="00745A68" w:rsidRPr="005B52CD" w:rsidRDefault="00745A68"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Solicitantul și partenerul/partenerii, după caz, demonstrează că în cel puțin unul din domeniile de activitate,  aferente activităților relevante  pe  care  acesta  le  implementează  în  cadrul proiectului a implementat operațiuni cu rata de realizare a indicatorilor mai mare de 80% din ținta/țintele propuse</w:t>
            </w:r>
          </w:p>
        </w:tc>
        <w:tc>
          <w:tcPr>
            <w:tcW w:w="0" w:type="auto"/>
            <w:tcBorders>
              <w:top w:val="single" w:sz="4" w:space="0" w:color="000000"/>
              <w:left w:val="single" w:sz="4" w:space="0" w:color="000000"/>
              <w:bottom w:val="single" w:sz="4" w:space="0" w:color="000000"/>
              <w:right w:val="single" w:sz="4" w:space="0" w:color="000000"/>
            </w:tcBorders>
          </w:tcPr>
          <w:p w14:paraId="5A5E984B" w14:textId="77D2AED3" w:rsidR="00745A68" w:rsidRPr="005B52CD" w:rsidRDefault="00745A68"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tcPr>
          <w:p w14:paraId="7A056EB4" w14:textId="77777777" w:rsidR="00745A68" w:rsidRPr="005B52CD" w:rsidRDefault="00745A68" w:rsidP="006924D5">
            <w:pPr>
              <w:spacing w:before="120" w:after="120" w:line="240" w:lineRule="auto"/>
              <w:jc w:val="center"/>
              <w:rPr>
                <w:rFonts w:ascii="Trebuchet MS" w:hAnsi="Trebuchet MS"/>
                <w:color w:val="1F3864" w:themeColor="accent1" w:themeShade="80"/>
                <w:lang w:val="ro-RO"/>
              </w:rPr>
            </w:pPr>
          </w:p>
        </w:tc>
      </w:tr>
      <w:tr w:rsidR="000544D7" w:rsidRPr="005B52CD" w14:paraId="4DB719C0" w14:textId="0634C316" w:rsidTr="00182687">
        <w:tc>
          <w:tcPr>
            <w:tcW w:w="0" w:type="auto"/>
            <w:tcBorders>
              <w:top w:val="single" w:sz="4" w:space="0" w:color="000000"/>
              <w:left w:val="single" w:sz="4" w:space="0" w:color="000000"/>
              <w:bottom w:val="single" w:sz="4" w:space="0" w:color="000000"/>
              <w:right w:val="single" w:sz="4" w:space="0" w:color="000000"/>
            </w:tcBorders>
          </w:tcPr>
          <w:p w14:paraId="16F72123" w14:textId="77777777" w:rsidR="000544D7" w:rsidRPr="005B52CD" w:rsidRDefault="000544D7" w:rsidP="00025937">
            <w:pPr>
              <w:spacing w:before="120" w:after="120" w:line="240" w:lineRule="auto"/>
              <w:jc w:val="both"/>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4</w:t>
            </w:r>
          </w:p>
        </w:tc>
        <w:tc>
          <w:tcPr>
            <w:tcW w:w="0" w:type="auto"/>
            <w:gridSpan w:val="2"/>
            <w:tcBorders>
              <w:top w:val="single" w:sz="4" w:space="0" w:color="000000"/>
              <w:left w:val="single" w:sz="4" w:space="0" w:color="000000"/>
              <w:bottom w:val="single" w:sz="4" w:space="0" w:color="000000"/>
              <w:right w:val="single" w:sz="4" w:space="0" w:color="000000"/>
            </w:tcBorders>
          </w:tcPr>
          <w:p w14:paraId="21BF04B2" w14:textId="77777777" w:rsidR="000544D7" w:rsidRPr="005B52CD" w:rsidRDefault="000544D7" w:rsidP="00025937">
            <w:pPr>
              <w:suppressAutoHyphens/>
              <w:spacing w:before="120" w:after="120" w:line="240" w:lineRule="auto"/>
              <w:ind w:left="188"/>
              <w:jc w:val="both"/>
              <w:rPr>
                <w:rFonts w:ascii="Trebuchet MS" w:eastAsia="MS Mincho" w:hAnsi="Trebuchet MS" w:cs="Arial"/>
                <w:color w:val="1F3864" w:themeColor="accent1" w:themeShade="80"/>
                <w:lang w:val="ro-RO"/>
              </w:rPr>
            </w:pPr>
            <w:r w:rsidRPr="005B52CD">
              <w:rPr>
                <w:rFonts w:ascii="Trebuchet MS" w:hAnsi="Trebuchet MS" w:cs="Arial"/>
                <w:b/>
                <w:color w:val="1F3864" w:themeColor="accent1" w:themeShade="80"/>
                <w:lang w:val="ro-RO"/>
              </w:rPr>
              <w:t>SUSTENABILITATE</w:t>
            </w:r>
            <w:r w:rsidRPr="005B52CD">
              <w:rPr>
                <w:rFonts w:ascii="Trebuchet MS" w:hAnsi="Trebuchet MS" w:cs="Arial"/>
                <w:color w:val="1F3864" w:themeColor="accent1" w:themeShade="80"/>
                <w:lang w:val="ro-RO"/>
              </w:rPr>
              <w:t xml:space="preserve"> – măsura în care proiectul asigură continuarea efectelor sale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valorificarea rezultatelor obținute după încetarea sursei de finanțare </w:t>
            </w:r>
          </w:p>
        </w:tc>
        <w:tc>
          <w:tcPr>
            <w:tcW w:w="0" w:type="auto"/>
            <w:tcBorders>
              <w:top w:val="single" w:sz="4" w:space="0" w:color="000000"/>
              <w:left w:val="single" w:sz="4" w:space="0" w:color="000000"/>
              <w:bottom w:val="single" w:sz="4" w:space="0" w:color="000000"/>
              <w:right w:val="single" w:sz="4" w:space="0" w:color="000000"/>
            </w:tcBorders>
          </w:tcPr>
          <w:p w14:paraId="3823F75B"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Max. 10</w:t>
            </w:r>
          </w:p>
          <w:p w14:paraId="56D53DF7"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Min. 7</w:t>
            </w:r>
          </w:p>
        </w:tc>
        <w:tc>
          <w:tcPr>
            <w:tcW w:w="0" w:type="auto"/>
            <w:tcBorders>
              <w:top w:val="single" w:sz="4" w:space="0" w:color="000000"/>
              <w:left w:val="single" w:sz="4" w:space="0" w:color="000000"/>
              <w:bottom w:val="single" w:sz="4" w:space="0" w:color="000000"/>
              <w:right w:val="single" w:sz="4" w:space="0" w:color="000000"/>
            </w:tcBorders>
          </w:tcPr>
          <w:p w14:paraId="312CE468"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0544D7" w:rsidRPr="005B52CD" w14:paraId="281F4139" w14:textId="22433337" w:rsidTr="00182687">
        <w:tc>
          <w:tcPr>
            <w:tcW w:w="0" w:type="auto"/>
            <w:tcBorders>
              <w:top w:val="single" w:sz="4" w:space="0" w:color="000000"/>
              <w:left w:val="single" w:sz="4" w:space="0" w:color="000000"/>
              <w:bottom w:val="single" w:sz="4" w:space="0" w:color="000000"/>
              <w:right w:val="single" w:sz="4" w:space="0" w:color="000000"/>
            </w:tcBorders>
          </w:tcPr>
          <w:p w14:paraId="0463BF9C"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lastRenderedPageBreak/>
              <w:t xml:space="preserve">4.1 </w:t>
            </w:r>
          </w:p>
        </w:tc>
        <w:tc>
          <w:tcPr>
            <w:tcW w:w="0" w:type="auto"/>
            <w:tcBorders>
              <w:top w:val="single" w:sz="4" w:space="0" w:color="000000"/>
              <w:left w:val="single" w:sz="4" w:space="0" w:color="000000"/>
              <w:bottom w:val="single" w:sz="4" w:space="0" w:color="000000"/>
              <w:right w:val="single" w:sz="4" w:space="0" w:color="000000"/>
            </w:tcBorders>
          </w:tcPr>
          <w:p w14:paraId="01BA6385" w14:textId="2BDCABC5" w:rsidR="000544D7" w:rsidRPr="005B52CD" w:rsidRDefault="00334013" w:rsidP="00025937">
            <w:pPr>
              <w:spacing w:before="120" w:after="120" w:line="240" w:lineRule="auto"/>
              <w:jc w:val="both"/>
              <w:rPr>
                <w:rFonts w:ascii="Trebuchet MS" w:hAnsi="Trebuchet MS" w:cs="Arial"/>
                <w:color w:val="1F3864" w:themeColor="accent1" w:themeShade="80"/>
                <w:lang w:val="ro-RO"/>
              </w:rPr>
            </w:pPr>
            <w:r w:rsidRPr="00B473F8">
              <w:rPr>
                <w:rFonts w:ascii="Trebuchet MS" w:hAnsi="Trebuchet MS"/>
                <w:color w:val="233F60"/>
                <w:w w:val="105"/>
                <w:lang w:val="ro-RO"/>
              </w:rPr>
              <w:t>Proiectul include activități în timpul implementării care conduc  la</w:t>
            </w:r>
            <w:r w:rsidRPr="00B473F8">
              <w:rPr>
                <w:rFonts w:ascii="Trebuchet MS" w:hAnsi="Trebuchet MS"/>
                <w:color w:val="233F60"/>
                <w:w w:val="105"/>
                <w:lang w:val="ro-RO"/>
              </w:rPr>
              <w:tab/>
              <w:t>valorificarea rezultatelor proiectului după finalizarea acestuia.</w:t>
            </w:r>
          </w:p>
        </w:tc>
        <w:tc>
          <w:tcPr>
            <w:tcW w:w="0" w:type="auto"/>
            <w:tcBorders>
              <w:top w:val="single" w:sz="4" w:space="0" w:color="000000"/>
              <w:left w:val="single" w:sz="4" w:space="0" w:color="000000"/>
              <w:bottom w:val="single" w:sz="4" w:space="0" w:color="000000"/>
              <w:right w:val="single" w:sz="4" w:space="0" w:color="000000"/>
            </w:tcBorders>
          </w:tcPr>
          <w:p w14:paraId="6688A05C" w14:textId="0E5C99D6" w:rsidR="000544D7" w:rsidRPr="00334013" w:rsidRDefault="00334013" w:rsidP="00334013">
            <w:pPr>
              <w:numPr>
                <w:ilvl w:val="0"/>
                <w:numId w:val="4"/>
              </w:numPr>
              <w:suppressAutoHyphens/>
              <w:spacing w:before="120" w:after="120" w:line="240" w:lineRule="auto"/>
              <w:jc w:val="both"/>
              <w:rPr>
                <w:rFonts w:ascii="Trebuchet MS" w:eastAsia="MS Mincho" w:hAnsi="Trebuchet MS" w:cs="Arial"/>
                <w:color w:val="1F3864" w:themeColor="accent1" w:themeShade="80"/>
                <w:lang w:val="ro-RO"/>
              </w:rPr>
            </w:pPr>
            <w:r w:rsidRPr="00334013">
              <w:rPr>
                <w:rFonts w:ascii="Trebuchet MS" w:eastAsia="MS Mincho" w:hAnsi="Trebuchet MS" w:cs="Arial"/>
                <w:color w:val="1F3864" w:themeColor="accent1" w:themeShade="80"/>
                <w:lang w:val="ro-RO"/>
              </w:rPr>
              <w:t>Proiectul are prevăzute, din timpul implementării,</w:t>
            </w:r>
            <w:r>
              <w:rPr>
                <w:rFonts w:ascii="Trebuchet MS" w:eastAsia="MS Mincho" w:hAnsi="Trebuchet MS" w:cs="Arial"/>
                <w:color w:val="1F3864" w:themeColor="accent1" w:themeShade="80"/>
                <w:lang w:val="ro-RO"/>
              </w:rPr>
              <w:t xml:space="preserve"> </w:t>
            </w:r>
            <w:proofErr w:type="spellStart"/>
            <w:r w:rsidRPr="00334013">
              <w:rPr>
                <w:rFonts w:ascii="Trebuchet MS" w:eastAsia="MS Mincho" w:hAnsi="Trebuchet MS" w:cs="Arial"/>
                <w:color w:val="1F3864" w:themeColor="accent1" w:themeShade="80"/>
                <w:lang w:val="ro-RO"/>
              </w:rPr>
              <w:t>acţiuni</w:t>
            </w:r>
            <w:proofErr w:type="spellEnd"/>
            <w:r w:rsidRPr="00334013">
              <w:rPr>
                <w:rFonts w:ascii="Trebuchet MS" w:eastAsia="MS Mincho" w:hAnsi="Trebuchet MS" w:cs="Arial"/>
                <w:color w:val="1F3864" w:themeColor="accent1" w:themeShade="80"/>
                <w:lang w:val="ro-RO"/>
              </w:rPr>
              <w:t>/</w:t>
            </w:r>
            <w:proofErr w:type="spellStart"/>
            <w:r w:rsidRPr="00334013">
              <w:rPr>
                <w:rFonts w:ascii="Trebuchet MS" w:eastAsia="MS Mincho" w:hAnsi="Trebuchet MS" w:cs="Arial"/>
                <w:color w:val="1F3864" w:themeColor="accent1" w:themeShade="80"/>
                <w:lang w:val="ro-RO"/>
              </w:rPr>
              <w:t>activităţi</w:t>
            </w:r>
            <w:proofErr w:type="spellEnd"/>
            <w:r>
              <w:rPr>
                <w:rFonts w:ascii="Trebuchet MS" w:eastAsia="MS Mincho" w:hAnsi="Trebuchet MS" w:cs="Arial"/>
                <w:color w:val="1F3864" w:themeColor="accent1" w:themeShade="80"/>
                <w:lang w:val="ro-RO"/>
              </w:rPr>
              <w:t xml:space="preserve"> </w:t>
            </w:r>
            <w:r w:rsidRPr="00334013">
              <w:rPr>
                <w:rFonts w:ascii="Trebuchet MS" w:eastAsia="MS Mincho" w:hAnsi="Trebuchet MS" w:cs="Arial"/>
                <w:color w:val="1F3864" w:themeColor="accent1" w:themeShade="80"/>
                <w:lang w:val="ro-RO"/>
              </w:rPr>
              <w:t xml:space="preserve">transferabile care conduc la sustenabilitatea acestuia precum: crearea de parteneriate, implicare în proiect a altor actori </w:t>
            </w:r>
            <w:proofErr w:type="spellStart"/>
            <w:r w:rsidRPr="00334013">
              <w:rPr>
                <w:rFonts w:ascii="Trebuchet MS" w:eastAsia="MS Mincho" w:hAnsi="Trebuchet MS" w:cs="Arial"/>
                <w:color w:val="1F3864" w:themeColor="accent1" w:themeShade="80"/>
                <w:lang w:val="ro-RO"/>
              </w:rPr>
              <w:t>interesaţi</w:t>
            </w:r>
            <w:proofErr w:type="spellEnd"/>
            <w:r w:rsidRPr="00334013">
              <w:rPr>
                <w:rFonts w:ascii="Trebuchet MS" w:eastAsia="MS Mincho" w:hAnsi="Trebuchet MS" w:cs="Arial"/>
                <w:color w:val="1F3864" w:themeColor="accent1" w:themeShade="80"/>
                <w:lang w:val="ro-RO"/>
              </w:rPr>
              <w:t xml:space="preserve">, alocarea în buget a unei sume pentru continuarea </w:t>
            </w:r>
            <w:proofErr w:type="spellStart"/>
            <w:r w:rsidRPr="00334013">
              <w:rPr>
                <w:rFonts w:ascii="Trebuchet MS" w:eastAsia="MS Mincho" w:hAnsi="Trebuchet MS" w:cs="Arial"/>
                <w:color w:val="1F3864" w:themeColor="accent1" w:themeShade="80"/>
                <w:lang w:val="ro-RO"/>
              </w:rPr>
              <w:t>activităţii</w:t>
            </w:r>
            <w:proofErr w:type="spellEnd"/>
            <w:r w:rsidRPr="00334013">
              <w:rPr>
                <w:rFonts w:ascii="Trebuchet MS" w:eastAsia="MS Mincho" w:hAnsi="Trebuchet MS" w:cs="Arial"/>
                <w:color w:val="1F3864" w:themeColor="accent1" w:themeShade="80"/>
                <w:lang w:val="ro-RO"/>
              </w:rPr>
              <w:t xml:space="preserve">, valorificarea rezultatelor printr-un alt proiect/alte </w:t>
            </w:r>
            <w:proofErr w:type="spellStart"/>
            <w:r w:rsidRPr="00334013">
              <w:rPr>
                <w:rFonts w:ascii="Trebuchet MS" w:eastAsia="MS Mincho" w:hAnsi="Trebuchet MS" w:cs="Arial"/>
                <w:color w:val="1F3864" w:themeColor="accent1" w:themeShade="80"/>
                <w:lang w:val="ro-RO"/>
              </w:rPr>
              <w:t>activităţi</w:t>
            </w:r>
            <w:proofErr w:type="spellEnd"/>
            <w:r w:rsidRPr="00334013">
              <w:rPr>
                <w:rFonts w:ascii="Trebuchet MS" w:eastAsia="MS Mincho" w:hAnsi="Trebuchet MS" w:cs="Arial"/>
                <w:color w:val="1F3864" w:themeColor="accent1" w:themeShade="80"/>
                <w:lang w:val="ro-RO"/>
              </w:rPr>
              <w:t xml:space="preserve">, demararea unor </w:t>
            </w:r>
            <w:proofErr w:type="spellStart"/>
            <w:r w:rsidRPr="00334013">
              <w:rPr>
                <w:rFonts w:ascii="Trebuchet MS" w:eastAsia="MS Mincho" w:hAnsi="Trebuchet MS" w:cs="Arial"/>
                <w:color w:val="1F3864" w:themeColor="accent1" w:themeShade="80"/>
                <w:lang w:val="ro-RO"/>
              </w:rPr>
              <w:t>activităţi</w:t>
            </w:r>
            <w:proofErr w:type="spellEnd"/>
            <w:r w:rsidRPr="00334013">
              <w:rPr>
                <w:rFonts w:ascii="Trebuchet MS" w:eastAsia="MS Mincho" w:hAnsi="Trebuchet MS" w:cs="Arial"/>
                <w:color w:val="1F3864" w:themeColor="accent1" w:themeShade="80"/>
                <w:lang w:val="ro-RO"/>
              </w:rPr>
              <w:t xml:space="preserve"> care să continue proiectul prezent etc.)</w:t>
            </w:r>
          </w:p>
        </w:tc>
        <w:tc>
          <w:tcPr>
            <w:tcW w:w="0" w:type="auto"/>
            <w:tcBorders>
              <w:top w:val="single" w:sz="4" w:space="0" w:color="000000"/>
              <w:left w:val="single" w:sz="4" w:space="0" w:color="000000"/>
              <w:bottom w:val="single" w:sz="4" w:space="0" w:color="000000"/>
              <w:right w:val="single" w:sz="4" w:space="0" w:color="000000"/>
            </w:tcBorders>
          </w:tcPr>
          <w:p w14:paraId="227CC85C" w14:textId="6D704349" w:rsidR="000544D7" w:rsidRPr="005B52CD" w:rsidRDefault="00334013" w:rsidP="006924D5">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071078C2" w14:textId="354AB4DC" w:rsidR="000544D7" w:rsidRPr="005B52CD" w:rsidRDefault="006E1D8A" w:rsidP="006924D5">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334013" w:rsidRPr="005B52CD" w14:paraId="429CD092" w14:textId="1DF571A9" w:rsidTr="005B08DD">
        <w:tc>
          <w:tcPr>
            <w:tcW w:w="0" w:type="auto"/>
            <w:vMerge w:val="restart"/>
            <w:tcBorders>
              <w:top w:val="single" w:sz="4" w:space="0" w:color="000000"/>
              <w:left w:val="single" w:sz="4" w:space="0" w:color="000000"/>
              <w:right w:val="single" w:sz="4" w:space="0" w:color="000000"/>
            </w:tcBorders>
          </w:tcPr>
          <w:p w14:paraId="5215EC57" w14:textId="77777777" w:rsidR="00334013" w:rsidRPr="005B52CD" w:rsidRDefault="00334013" w:rsidP="005B52CD">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4.2</w:t>
            </w:r>
          </w:p>
        </w:tc>
        <w:tc>
          <w:tcPr>
            <w:tcW w:w="0" w:type="auto"/>
            <w:vMerge w:val="restart"/>
            <w:tcBorders>
              <w:top w:val="single" w:sz="4" w:space="0" w:color="000000"/>
              <w:left w:val="single" w:sz="4" w:space="0" w:color="000000"/>
              <w:right w:val="single" w:sz="4" w:space="0" w:color="000000"/>
            </w:tcBorders>
          </w:tcPr>
          <w:p w14:paraId="2E18AE22" w14:textId="13301838" w:rsidR="00334013" w:rsidRPr="005B52CD" w:rsidRDefault="00334013" w:rsidP="005B52CD">
            <w:pPr>
              <w:spacing w:before="120" w:after="120" w:line="240" w:lineRule="auto"/>
              <w:jc w:val="both"/>
              <w:rPr>
                <w:rFonts w:ascii="Trebuchet MS" w:hAnsi="Trebuchet MS" w:cs="Arial"/>
                <w:color w:val="1F3864" w:themeColor="accent1" w:themeShade="80"/>
                <w:lang w:val="ro-RO"/>
              </w:rPr>
            </w:pPr>
            <w:r w:rsidRPr="00B473F8">
              <w:rPr>
                <w:rFonts w:ascii="Trebuchet MS" w:hAnsi="Trebuchet MS"/>
                <w:color w:val="233F60"/>
                <w:w w:val="105"/>
                <w:lang w:val="ro-RO"/>
              </w:rPr>
              <w:t xml:space="preserve">Proiectul </w:t>
            </w:r>
            <w:r>
              <w:rPr>
                <w:rFonts w:ascii="Trebuchet MS" w:hAnsi="Trebuchet MS"/>
                <w:color w:val="233F60"/>
                <w:w w:val="105"/>
                <w:lang w:val="ro-RO"/>
              </w:rPr>
              <w:t>prevede s</w:t>
            </w:r>
            <w:r w:rsidRPr="005B52CD">
              <w:rPr>
                <w:rFonts w:ascii="Trebuchet MS" w:hAnsi="Trebuchet MS" w:cs="Arial"/>
                <w:bCs/>
                <w:color w:val="1F3864" w:themeColor="accent1" w:themeShade="80"/>
                <w:lang w:val="ro-RO"/>
              </w:rPr>
              <w:t xml:space="preserve">ustenabilitate </w:t>
            </w:r>
            <w:proofErr w:type="spellStart"/>
            <w:r w:rsidRPr="005B52CD">
              <w:rPr>
                <w:rFonts w:ascii="Trebuchet MS" w:hAnsi="Trebuchet MS" w:cs="Arial"/>
                <w:bCs/>
                <w:color w:val="1F3864" w:themeColor="accent1" w:themeShade="80"/>
                <w:lang w:val="ro-RO"/>
              </w:rPr>
              <w:t>instituţională</w:t>
            </w:r>
            <w:proofErr w:type="spellEnd"/>
          </w:p>
        </w:tc>
        <w:tc>
          <w:tcPr>
            <w:tcW w:w="0" w:type="auto"/>
            <w:tcBorders>
              <w:top w:val="nil"/>
              <w:left w:val="nil"/>
              <w:bottom w:val="single" w:sz="4" w:space="0" w:color="auto"/>
              <w:right w:val="single" w:sz="4" w:space="0" w:color="auto"/>
            </w:tcBorders>
            <w:shd w:val="clear" w:color="auto" w:fill="auto"/>
          </w:tcPr>
          <w:p w14:paraId="03DD10BE" w14:textId="298559D4" w:rsidR="00334013" w:rsidRPr="005B52CD" w:rsidRDefault="00334013" w:rsidP="005B52CD">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Pr>
                <w:rFonts w:ascii="Trebuchet MS" w:eastAsia="Times New Roman" w:hAnsi="Trebuchet MS" w:cs="Times New Roman"/>
                <w:color w:val="1F3864" w:themeColor="accent1" w:themeShade="80"/>
                <w:lang w:val="ro-RO"/>
              </w:rPr>
              <w:t>Proiectul își asumă</w:t>
            </w:r>
            <w:r w:rsidRPr="005B52CD">
              <w:rPr>
                <w:rFonts w:ascii="Trebuchet MS" w:eastAsia="Times New Roman" w:hAnsi="Trebuchet MS" w:cs="Times New Roman"/>
                <w:color w:val="1F3864" w:themeColor="accent1" w:themeShade="80"/>
                <w:lang w:val="ro-RO"/>
              </w:rPr>
              <w:t>, ulterior finalizării perioadei de implementare, sustenabilitatea structurilor de economie socială create, atât din punctul de vedere al funcționării acestora, cât și din punctul de vedere al menținerii locurilor de muncă asumate în cadrul acestor structuri</w:t>
            </w:r>
            <w:r>
              <w:rPr>
                <w:rFonts w:ascii="Trebuchet MS" w:eastAsia="Times New Roman" w:hAnsi="Trebuchet MS" w:cs="Times New Roman"/>
                <w:color w:val="1F3864" w:themeColor="accent1" w:themeShade="80"/>
                <w:lang w:val="ro-RO"/>
              </w:rPr>
              <w:t xml:space="preserve"> pentru o perioadă de 6 luni</w:t>
            </w:r>
            <w:r w:rsidRPr="005B52CD">
              <w:rPr>
                <w:rFonts w:ascii="Trebuchet MS" w:eastAsia="Times New Roman" w:hAnsi="Trebuchet MS" w:cs="Times New Roman"/>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52D7F9F3" w14:textId="0BE03A03" w:rsidR="00334013" w:rsidRPr="005B52CD" w:rsidRDefault="00334013" w:rsidP="005B52CD">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0</w:t>
            </w:r>
          </w:p>
        </w:tc>
        <w:tc>
          <w:tcPr>
            <w:tcW w:w="0" w:type="auto"/>
            <w:tcBorders>
              <w:top w:val="single" w:sz="4" w:space="0" w:color="000000"/>
              <w:left w:val="single" w:sz="4" w:space="0" w:color="000000"/>
              <w:bottom w:val="single" w:sz="4" w:space="0" w:color="000000"/>
              <w:right w:val="single" w:sz="4" w:space="0" w:color="000000"/>
            </w:tcBorders>
          </w:tcPr>
          <w:p w14:paraId="6C16294C" w14:textId="5CC4AD2A" w:rsidR="00334013" w:rsidRPr="005B52CD" w:rsidRDefault="00334013" w:rsidP="005B52CD">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disjunctiv</w:t>
            </w:r>
          </w:p>
        </w:tc>
      </w:tr>
      <w:tr w:rsidR="00334013" w:rsidRPr="005B52CD" w14:paraId="4771C7EE" w14:textId="77777777" w:rsidTr="005B08DD">
        <w:tc>
          <w:tcPr>
            <w:tcW w:w="0" w:type="auto"/>
            <w:vMerge/>
            <w:tcBorders>
              <w:left w:val="single" w:sz="4" w:space="0" w:color="000000"/>
              <w:right w:val="single" w:sz="4" w:space="0" w:color="000000"/>
            </w:tcBorders>
          </w:tcPr>
          <w:p w14:paraId="18E50C59" w14:textId="77777777" w:rsidR="00334013" w:rsidRPr="005B52CD" w:rsidRDefault="00334013" w:rsidP="005B52CD">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26177D43" w14:textId="77777777" w:rsidR="00334013" w:rsidRPr="005B52CD" w:rsidRDefault="00334013" w:rsidP="005B52CD">
            <w:pPr>
              <w:spacing w:before="120" w:after="120" w:line="240" w:lineRule="auto"/>
              <w:jc w:val="both"/>
              <w:rPr>
                <w:rFonts w:ascii="Trebuchet MS" w:hAnsi="Trebuchet MS" w:cs="Arial"/>
                <w:bCs/>
                <w:color w:val="1F3864" w:themeColor="accent1" w:themeShade="80"/>
                <w:lang w:val="ro-RO"/>
              </w:rPr>
            </w:pPr>
          </w:p>
        </w:tc>
        <w:tc>
          <w:tcPr>
            <w:tcW w:w="0" w:type="auto"/>
            <w:tcBorders>
              <w:top w:val="nil"/>
              <w:left w:val="nil"/>
              <w:bottom w:val="single" w:sz="4" w:space="0" w:color="auto"/>
              <w:right w:val="single" w:sz="4" w:space="0" w:color="auto"/>
            </w:tcBorders>
            <w:shd w:val="clear" w:color="auto" w:fill="auto"/>
          </w:tcPr>
          <w:p w14:paraId="6E2D3F64" w14:textId="66A69B0B" w:rsidR="00334013" w:rsidRPr="005B52CD" w:rsidRDefault="00334013" w:rsidP="005B52CD">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5B52CD">
              <w:rPr>
                <w:rFonts w:ascii="Trebuchet MS" w:eastAsia="Times New Roman" w:hAnsi="Trebuchet MS" w:cs="Times New Roman"/>
                <w:color w:val="1F3864" w:themeColor="accent1" w:themeShade="80"/>
                <w:lang w:val="ro-RO"/>
              </w:rPr>
              <w:t xml:space="preserve">Proiectul își asumă, ulterior finalizării perioadei de implementare, sustenabilitatea structurilor de economie socială create, atât din punctul de vedere al funcționării acestora, cât și din punctul de vedere al menținerii locurilor de muncă asumate în cadrul acestor structuri pentru o perioadă </w:t>
            </w:r>
            <w:r>
              <w:rPr>
                <w:rFonts w:ascii="Trebuchet MS" w:eastAsia="Times New Roman" w:hAnsi="Trebuchet MS" w:cs="Times New Roman"/>
                <w:color w:val="1F3864" w:themeColor="accent1" w:themeShade="80"/>
                <w:lang w:val="ro-RO"/>
              </w:rPr>
              <w:t>între</w:t>
            </w:r>
            <w:r w:rsidRPr="005B52CD">
              <w:rPr>
                <w:rFonts w:ascii="Trebuchet MS" w:eastAsia="Times New Roman" w:hAnsi="Trebuchet MS" w:cs="Times New Roman"/>
                <w:color w:val="1F3864" w:themeColor="accent1" w:themeShade="80"/>
                <w:lang w:val="ro-RO"/>
              </w:rPr>
              <w:t xml:space="preserve"> 6 luni</w:t>
            </w:r>
            <w:r>
              <w:rPr>
                <w:rFonts w:ascii="Trebuchet MS" w:eastAsia="Times New Roman" w:hAnsi="Trebuchet MS" w:cs="Times New Roman"/>
                <w:color w:val="1F3864" w:themeColor="accent1" w:themeShade="80"/>
                <w:lang w:val="ro-RO"/>
              </w:rPr>
              <w:t xml:space="preserve"> și 9 luni</w:t>
            </w:r>
            <w:r w:rsidRPr="005B52CD">
              <w:rPr>
                <w:rFonts w:ascii="Trebuchet MS" w:eastAsia="Times New Roman" w:hAnsi="Trebuchet MS" w:cs="Times New Roman"/>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58E5C72D" w14:textId="3A06C39D" w:rsidR="00334013" w:rsidRPr="005B52CD" w:rsidRDefault="00334013" w:rsidP="005B52CD">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1</w:t>
            </w:r>
          </w:p>
        </w:tc>
        <w:tc>
          <w:tcPr>
            <w:tcW w:w="0" w:type="auto"/>
            <w:tcBorders>
              <w:top w:val="single" w:sz="4" w:space="0" w:color="000000"/>
              <w:left w:val="single" w:sz="4" w:space="0" w:color="000000"/>
              <w:bottom w:val="single" w:sz="4" w:space="0" w:color="000000"/>
              <w:right w:val="single" w:sz="4" w:space="0" w:color="000000"/>
            </w:tcBorders>
          </w:tcPr>
          <w:p w14:paraId="02170043" w14:textId="77777777" w:rsidR="00334013" w:rsidRPr="005B52CD" w:rsidRDefault="00334013" w:rsidP="005B52CD">
            <w:pPr>
              <w:spacing w:before="120" w:after="120" w:line="240" w:lineRule="auto"/>
              <w:jc w:val="center"/>
              <w:rPr>
                <w:rFonts w:ascii="Trebuchet MS" w:eastAsia="MS Mincho" w:hAnsi="Trebuchet MS" w:cs="Arial"/>
                <w:color w:val="1F3864" w:themeColor="accent1" w:themeShade="80"/>
                <w:lang w:val="ro-RO"/>
              </w:rPr>
            </w:pPr>
          </w:p>
        </w:tc>
      </w:tr>
      <w:tr w:rsidR="00334013" w:rsidRPr="005B52CD" w14:paraId="7745CC30" w14:textId="77777777" w:rsidTr="005B08DD">
        <w:tc>
          <w:tcPr>
            <w:tcW w:w="0" w:type="auto"/>
            <w:vMerge/>
            <w:tcBorders>
              <w:left w:val="single" w:sz="4" w:space="0" w:color="000000"/>
              <w:right w:val="single" w:sz="4" w:space="0" w:color="000000"/>
            </w:tcBorders>
          </w:tcPr>
          <w:p w14:paraId="34685D61" w14:textId="77777777" w:rsidR="00334013" w:rsidRPr="005B52CD" w:rsidRDefault="00334013" w:rsidP="005B52CD">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22D31F1E" w14:textId="77777777" w:rsidR="00334013" w:rsidRPr="005B52CD" w:rsidRDefault="00334013" w:rsidP="005B52CD">
            <w:pPr>
              <w:spacing w:before="120" w:after="120" w:line="240" w:lineRule="auto"/>
              <w:jc w:val="both"/>
              <w:rPr>
                <w:rFonts w:ascii="Trebuchet MS" w:hAnsi="Trebuchet MS" w:cs="Arial"/>
                <w:bCs/>
                <w:color w:val="1F3864" w:themeColor="accent1" w:themeShade="80"/>
                <w:lang w:val="ro-RO"/>
              </w:rPr>
            </w:pPr>
          </w:p>
        </w:tc>
        <w:tc>
          <w:tcPr>
            <w:tcW w:w="0" w:type="auto"/>
            <w:tcBorders>
              <w:top w:val="nil"/>
              <w:left w:val="nil"/>
              <w:bottom w:val="single" w:sz="4" w:space="0" w:color="auto"/>
              <w:right w:val="single" w:sz="4" w:space="0" w:color="auto"/>
            </w:tcBorders>
            <w:shd w:val="clear" w:color="auto" w:fill="auto"/>
          </w:tcPr>
          <w:p w14:paraId="185D8350" w14:textId="4FF5E74C" w:rsidR="00334013" w:rsidRPr="005B52CD" w:rsidRDefault="00334013" w:rsidP="005B52CD">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5B52CD">
              <w:rPr>
                <w:rFonts w:ascii="Trebuchet MS" w:eastAsia="Times New Roman" w:hAnsi="Trebuchet MS" w:cs="Times New Roman"/>
                <w:color w:val="1F3864" w:themeColor="accent1" w:themeShade="80"/>
                <w:lang w:val="ro-RO"/>
              </w:rPr>
              <w:t xml:space="preserve">Proiectul își asumă, ulterior finalizării perioadei de implementare, sustenabilitatea structurilor de economie socială create, atât din punctul </w:t>
            </w:r>
            <w:r w:rsidRPr="005B52CD">
              <w:rPr>
                <w:rFonts w:ascii="Trebuchet MS" w:eastAsia="Times New Roman" w:hAnsi="Trebuchet MS" w:cs="Times New Roman"/>
                <w:color w:val="1F3864" w:themeColor="accent1" w:themeShade="80"/>
                <w:lang w:val="ro-RO"/>
              </w:rPr>
              <w:lastRenderedPageBreak/>
              <w:t xml:space="preserve">de vedere al funcționării acestora, cât și din punctul de vedere al menținerii locurilor de muncă asumate în cadrul acestor structuri pentru o perioadă </w:t>
            </w:r>
            <w:r>
              <w:rPr>
                <w:rFonts w:ascii="Trebuchet MS" w:eastAsia="Times New Roman" w:hAnsi="Trebuchet MS" w:cs="Times New Roman"/>
                <w:color w:val="1F3864" w:themeColor="accent1" w:themeShade="80"/>
                <w:lang w:val="ro-RO"/>
              </w:rPr>
              <w:t>între</w:t>
            </w:r>
            <w:r w:rsidRPr="005B52CD">
              <w:rPr>
                <w:rFonts w:ascii="Trebuchet MS" w:eastAsia="Times New Roman" w:hAnsi="Trebuchet MS" w:cs="Times New Roman"/>
                <w:color w:val="1F3864" w:themeColor="accent1" w:themeShade="80"/>
                <w:lang w:val="ro-RO"/>
              </w:rPr>
              <w:t xml:space="preserve"> </w:t>
            </w:r>
            <w:r>
              <w:rPr>
                <w:rFonts w:ascii="Trebuchet MS" w:eastAsia="Times New Roman" w:hAnsi="Trebuchet MS" w:cs="Times New Roman"/>
                <w:color w:val="1F3864" w:themeColor="accent1" w:themeShade="80"/>
                <w:lang w:val="ro-RO"/>
              </w:rPr>
              <w:t>9</w:t>
            </w:r>
            <w:r w:rsidRPr="005B52CD">
              <w:rPr>
                <w:rFonts w:ascii="Trebuchet MS" w:eastAsia="Times New Roman" w:hAnsi="Trebuchet MS" w:cs="Times New Roman"/>
                <w:color w:val="1F3864" w:themeColor="accent1" w:themeShade="80"/>
                <w:lang w:val="ro-RO"/>
              </w:rPr>
              <w:t xml:space="preserve"> luni</w:t>
            </w:r>
            <w:r>
              <w:rPr>
                <w:rFonts w:ascii="Trebuchet MS" w:eastAsia="Times New Roman" w:hAnsi="Trebuchet MS" w:cs="Times New Roman"/>
                <w:color w:val="1F3864" w:themeColor="accent1" w:themeShade="80"/>
                <w:lang w:val="ro-RO"/>
              </w:rPr>
              <w:t xml:space="preserve"> și 12 luni</w:t>
            </w:r>
            <w:r w:rsidRPr="005B52CD">
              <w:rPr>
                <w:rFonts w:ascii="Trebuchet MS" w:eastAsia="Times New Roman" w:hAnsi="Trebuchet MS" w:cs="Times New Roman"/>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56835D7E" w14:textId="677C776E" w:rsidR="00334013" w:rsidRPr="005B52CD" w:rsidRDefault="00334013" w:rsidP="005B52CD">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lastRenderedPageBreak/>
              <w:t>3</w:t>
            </w:r>
          </w:p>
        </w:tc>
        <w:tc>
          <w:tcPr>
            <w:tcW w:w="0" w:type="auto"/>
            <w:tcBorders>
              <w:top w:val="single" w:sz="4" w:space="0" w:color="000000"/>
              <w:left w:val="single" w:sz="4" w:space="0" w:color="000000"/>
              <w:bottom w:val="single" w:sz="4" w:space="0" w:color="000000"/>
              <w:right w:val="single" w:sz="4" w:space="0" w:color="000000"/>
            </w:tcBorders>
          </w:tcPr>
          <w:p w14:paraId="08A684EA" w14:textId="77777777" w:rsidR="00334013" w:rsidRPr="005B52CD" w:rsidRDefault="00334013" w:rsidP="005B52CD">
            <w:pPr>
              <w:spacing w:before="120" w:after="120" w:line="240" w:lineRule="auto"/>
              <w:jc w:val="center"/>
              <w:rPr>
                <w:rFonts w:ascii="Trebuchet MS" w:eastAsia="MS Mincho" w:hAnsi="Trebuchet MS" w:cs="Arial"/>
                <w:color w:val="1F3864" w:themeColor="accent1" w:themeShade="80"/>
                <w:lang w:val="ro-RO"/>
              </w:rPr>
            </w:pPr>
          </w:p>
        </w:tc>
      </w:tr>
      <w:tr w:rsidR="00334013" w:rsidRPr="005B52CD" w14:paraId="465211A3" w14:textId="77777777" w:rsidTr="005B08DD">
        <w:tc>
          <w:tcPr>
            <w:tcW w:w="0" w:type="auto"/>
            <w:vMerge/>
            <w:tcBorders>
              <w:left w:val="single" w:sz="4" w:space="0" w:color="000000"/>
              <w:bottom w:val="single" w:sz="4" w:space="0" w:color="000000"/>
              <w:right w:val="single" w:sz="4" w:space="0" w:color="000000"/>
            </w:tcBorders>
          </w:tcPr>
          <w:p w14:paraId="169444F2" w14:textId="77777777" w:rsidR="00334013" w:rsidRPr="005B52CD" w:rsidRDefault="00334013" w:rsidP="005B52CD">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5125A937" w14:textId="77777777" w:rsidR="00334013" w:rsidRPr="005B52CD" w:rsidRDefault="00334013" w:rsidP="005B52CD">
            <w:pPr>
              <w:spacing w:before="120" w:after="120" w:line="240" w:lineRule="auto"/>
              <w:jc w:val="both"/>
              <w:rPr>
                <w:rFonts w:ascii="Trebuchet MS" w:hAnsi="Trebuchet MS" w:cs="Arial"/>
                <w:bCs/>
                <w:color w:val="1F3864" w:themeColor="accent1" w:themeShade="80"/>
                <w:lang w:val="ro-RO"/>
              </w:rPr>
            </w:pPr>
          </w:p>
        </w:tc>
        <w:tc>
          <w:tcPr>
            <w:tcW w:w="0" w:type="auto"/>
            <w:tcBorders>
              <w:top w:val="nil"/>
              <w:left w:val="nil"/>
              <w:bottom w:val="single" w:sz="4" w:space="0" w:color="auto"/>
              <w:right w:val="single" w:sz="4" w:space="0" w:color="auto"/>
            </w:tcBorders>
            <w:shd w:val="clear" w:color="auto" w:fill="auto"/>
          </w:tcPr>
          <w:p w14:paraId="2CD990C0" w14:textId="3B98C8F2" w:rsidR="00334013" w:rsidRPr="005B52CD" w:rsidRDefault="00334013" w:rsidP="005B52CD">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5B52CD">
              <w:rPr>
                <w:rFonts w:ascii="Trebuchet MS" w:eastAsia="Times New Roman" w:hAnsi="Trebuchet MS" w:cs="Times New Roman"/>
                <w:color w:val="1F3864" w:themeColor="accent1" w:themeShade="80"/>
                <w:lang w:val="ro-RO"/>
              </w:rPr>
              <w:t xml:space="preserve">Proiectul își asumă, ulterior finalizării perioadei de implementare, sustenabilitatea structurilor de economie socială create, atât din punctul de vedere al funcționării acestora, cât și din punctul de vedere al menținerii locurilor de muncă asumate în cadrul acestor structuri pentru o perioadă </w:t>
            </w:r>
            <w:r>
              <w:rPr>
                <w:rFonts w:ascii="Trebuchet MS" w:eastAsia="Times New Roman" w:hAnsi="Trebuchet MS" w:cs="Times New Roman"/>
                <w:color w:val="1F3864" w:themeColor="accent1" w:themeShade="80"/>
                <w:lang w:val="ro-RO"/>
              </w:rPr>
              <w:t>mai mare de 12 luni</w:t>
            </w:r>
            <w:r w:rsidRPr="005B52CD">
              <w:rPr>
                <w:rFonts w:ascii="Trebuchet MS" w:eastAsia="Times New Roman" w:hAnsi="Trebuchet MS" w:cs="Times New Roman"/>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3192F390" w14:textId="6F61B052" w:rsidR="00334013" w:rsidRPr="005B52CD" w:rsidRDefault="00334013" w:rsidP="005B52CD">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5</w:t>
            </w:r>
          </w:p>
        </w:tc>
        <w:tc>
          <w:tcPr>
            <w:tcW w:w="0" w:type="auto"/>
            <w:tcBorders>
              <w:top w:val="single" w:sz="4" w:space="0" w:color="000000"/>
              <w:left w:val="single" w:sz="4" w:space="0" w:color="000000"/>
              <w:bottom w:val="single" w:sz="4" w:space="0" w:color="000000"/>
              <w:right w:val="single" w:sz="4" w:space="0" w:color="000000"/>
            </w:tcBorders>
          </w:tcPr>
          <w:p w14:paraId="6D969EAC" w14:textId="77777777" w:rsidR="00334013" w:rsidRPr="005B52CD" w:rsidRDefault="00334013" w:rsidP="005B52CD">
            <w:pPr>
              <w:spacing w:before="120" w:after="120" w:line="240" w:lineRule="auto"/>
              <w:jc w:val="center"/>
              <w:rPr>
                <w:rFonts w:ascii="Trebuchet MS" w:eastAsia="MS Mincho" w:hAnsi="Trebuchet MS" w:cs="Arial"/>
                <w:color w:val="1F3864" w:themeColor="accent1" w:themeShade="80"/>
                <w:lang w:val="ro-RO"/>
              </w:rPr>
            </w:pPr>
          </w:p>
        </w:tc>
      </w:tr>
      <w:tr w:rsidR="000544D7" w:rsidRPr="005B52CD" w14:paraId="15D12B7F" w14:textId="293B3EB3" w:rsidTr="00182687">
        <w:tc>
          <w:tcPr>
            <w:tcW w:w="0" w:type="auto"/>
            <w:tcBorders>
              <w:top w:val="single" w:sz="4" w:space="0" w:color="000000"/>
              <w:left w:val="single" w:sz="4" w:space="0" w:color="000000"/>
              <w:bottom w:val="single" w:sz="4" w:space="0" w:color="000000"/>
              <w:right w:val="single" w:sz="4" w:space="0" w:color="000000"/>
            </w:tcBorders>
          </w:tcPr>
          <w:p w14:paraId="14FA3D18"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4.3</w:t>
            </w:r>
          </w:p>
        </w:tc>
        <w:tc>
          <w:tcPr>
            <w:tcW w:w="0" w:type="auto"/>
            <w:tcBorders>
              <w:top w:val="single" w:sz="4" w:space="0" w:color="000000"/>
              <w:left w:val="single" w:sz="4" w:space="0" w:color="000000"/>
              <w:bottom w:val="single" w:sz="4" w:space="0" w:color="000000"/>
              <w:right w:val="single" w:sz="4" w:space="0" w:color="000000"/>
            </w:tcBorders>
          </w:tcPr>
          <w:p w14:paraId="5F068334" w14:textId="10BD0EFB" w:rsidR="000544D7" w:rsidRPr="005B52CD" w:rsidRDefault="00BE3EE6" w:rsidP="00025937">
            <w:pPr>
              <w:spacing w:before="120" w:after="120" w:line="240" w:lineRule="auto"/>
              <w:jc w:val="both"/>
              <w:rPr>
                <w:rFonts w:ascii="Trebuchet MS" w:hAnsi="Trebuchet MS" w:cs="Arial"/>
                <w:bCs/>
                <w:color w:val="1F3864" w:themeColor="accent1" w:themeShade="80"/>
                <w:lang w:val="ro-RO"/>
              </w:rPr>
            </w:pPr>
            <w:r>
              <w:rPr>
                <w:rFonts w:ascii="Trebuchet MS" w:hAnsi="Trebuchet MS" w:cs="Arial"/>
                <w:bCs/>
                <w:color w:val="1F3864" w:themeColor="accent1" w:themeShade="80"/>
                <w:lang w:val="ro-RO"/>
              </w:rPr>
              <w:t>Proiectul prev</w:t>
            </w:r>
            <w:r w:rsidR="004C0B45">
              <w:rPr>
                <w:rFonts w:ascii="Trebuchet MS" w:hAnsi="Trebuchet MS" w:cs="Arial"/>
                <w:bCs/>
                <w:color w:val="1F3864" w:themeColor="accent1" w:themeShade="80"/>
                <w:lang w:val="ro-RO"/>
              </w:rPr>
              <w:t>e</w:t>
            </w:r>
            <w:r>
              <w:rPr>
                <w:rFonts w:ascii="Trebuchet MS" w:hAnsi="Trebuchet MS" w:cs="Arial"/>
                <w:bCs/>
                <w:color w:val="1F3864" w:themeColor="accent1" w:themeShade="80"/>
                <w:lang w:val="ro-RO"/>
              </w:rPr>
              <w:t>de s</w:t>
            </w:r>
            <w:r w:rsidR="000544D7" w:rsidRPr="005B52CD">
              <w:rPr>
                <w:rFonts w:ascii="Trebuchet MS" w:hAnsi="Trebuchet MS" w:cs="Arial"/>
                <w:bCs/>
                <w:color w:val="1F3864" w:themeColor="accent1" w:themeShade="80"/>
                <w:lang w:val="ro-RO"/>
              </w:rPr>
              <w:t>ustenabilitate financiară</w:t>
            </w:r>
          </w:p>
        </w:tc>
        <w:tc>
          <w:tcPr>
            <w:tcW w:w="0" w:type="auto"/>
            <w:tcBorders>
              <w:top w:val="single" w:sz="4" w:space="0" w:color="000000"/>
              <w:left w:val="single" w:sz="4" w:space="0" w:color="000000"/>
              <w:bottom w:val="single" w:sz="4" w:space="0" w:color="000000"/>
              <w:right w:val="single" w:sz="4" w:space="0" w:color="000000"/>
            </w:tcBorders>
          </w:tcPr>
          <w:p w14:paraId="17E458A8" w14:textId="77777777" w:rsidR="000544D7" w:rsidRPr="005B52CD" w:rsidRDefault="000544D7" w:rsidP="006924D5">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5B52CD">
              <w:rPr>
                <w:rFonts w:ascii="Trebuchet MS" w:eastAsia="MS Mincho" w:hAnsi="Trebuchet MS" w:cs="Arial"/>
                <w:bCs/>
                <w:color w:val="1F3864" w:themeColor="accent1" w:themeShade="80"/>
                <w:lang w:val="ro-RO"/>
              </w:rPr>
              <w:t>Proiectul descrie concret modalitățile de asigurare a finanțării după finalizarea finanțării nerambursabile (</w:t>
            </w:r>
            <w:proofErr w:type="spellStart"/>
            <w:r w:rsidRPr="005B52CD">
              <w:rPr>
                <w:rFonts w:ascii="Trebuchet MS" w:eastAsia="MS Mincho" w:hAnsi="Trebuchet MS" w:cs="Arial"/>
                <w:bCs/>
                <w:color w:val="1F3864" w:themeColor="accent1" w:themeShade="80"/>
                <w:lang w:val="ro-RO"/>
              </w:rPr>
              <w:t>fundraising</w:t>
            </w:r>
            <w:proofErr w:type="spellEnd"/>
            <w:r w:rsidRPr="005B52CD">
              <w:rPr>
                <w:rFonts w:ascii="Trebuchet MS" w:eastAsia="MS Mincho" w:hAnsi="Trebuchet MS" w:cs="Arial"/>
                <w:bCs/>
                <w:color w:val="1F3864" w:themeColor="accent1" w:themeShade="80"/>
                <w:lang w:val="ro-RO"/>
              </w:rPr>
              <w:t>,</w:t>
            </w:r>
            <w:r w:rsidRPr="005B52CD">
              <w:rPr>
                <w:rFonts w:ascii="Trebuchet MS" w:hAnsi="Trebuchet MS"/>
                <w:color w:val="1F3864" w:themeColor="accent1" w:themeShade="80"/>
                <w:lang w:val="ro-RO"/>
              </w:rPr>
              <w:t xml:space="preserve"> </w:t>
            </w:r>
            <w:proofErr w:type="spellStart"/>
            <w:r w:rsidRPr="005B52CD">
              <w:rPr>
                <w:rFonts w:ascii="Trebuchet MS" w:hAnsi="Trebuchet MS"/>
                <w:color w:val="1F3864" w:themeColor="accent1" w:themeShade="80"/>
                <w:lang w:val="ro-RO"/>
              </w:rPr>
              <w:t>matching</w:t>
            </w:r>
            <w:proofErr w:type="spellEnd"/>
            <w:r w:rsidRPr="005B52CD">
              <w:rPr>
                <w:rFonts w:ascii="Trebuchet MS" w:hAnsi="Trebuchet MS"/>
                <w:color w:val="1F3864" w:themeColor="accent1" w:themeShade="80"/>
                <w:lang w:val="ro-RO"/>
              </w:rPr>
              <w:t xml:space="preserve"> - </w:t>
            </w:r>
            <w:proofErr w:type="spellStart"/>
            <w:r w:rsidRPr="005B52CD">
              <w:rPr>
                <w:rFonts w:ascii="Trebuchet MS" w:hAnsi="Trebuchet MS"/>
                <w:color w:val="1F3864" w:themeColor="accent1" w:themeShade="80"/>
                <w:lang w:val="ro-RO"/>
              </w:rPr>
              <w:t>funds</w:t>
            </w:r>
            <w:proofErr w:type="spellEnd"/>
            <w:r w:rsidRPr="005B52CD">
              <w:rPr>
                <w:rFonts w:ascii="Trebuchet MS" w:eastAsia="MS Mincho" w:hAnsi="Trebuchet MS" w:cs="Arial"/>
                <w:bCs/>
                <w:color w:val="1F3864" w:themeColor="accent1" w:themeShade="80"/>
                <w:lang w:val="ro-RO"/>
              </w:rPr>
              <w:t xml:space="preserve"> etc.)</w:t>
            </w:r>
          </w:p>
        </w:tc>
        <w:tc>
          <w:tcPr>
            <w:tcW w:w="0" w:type="auto"/>
            <w:tcBorders>
              <w:top w:val="single" w:sz="4" w:space="0" w:color="000000"/>
              <w:left w:val="single" w:sz="4" w:space="0" w:color="000000"/>
              <w:bottom w:val="single" w:sz="4" w:space="0" w:color="000000"/>
              <w:right w:val="single" w:sz="4" w:space="0" w:color="000000"/>
            </w:tcBorders>
          </w:tcPr>
          <w:p w14:paraId="2E29D4B0" w14:textId="77777777" w:rsidR="000544D7" w:rsidRPr="005B52CD" w:rsidRDefault="000544D7" w:rsidP="006924D5">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60E116B1" w14:textId="329953AB" w:rsidR="000544D7" w:rsidRPr="005B52CD" w:rsidRDefault="006E1D8A" w:rsidP="006924D5">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bl>
    <w:p w14:paraId="147E6C86" w14:textId="77777777" w:rsidR="006924D5" w:rsidRPr="005B52CD" w:rsidRDefault="006924D5" w:rsidP="00CF16AC">
      <w:pPr>
        <w:jc w:val="both"/>
        <w:rPr>
          <w:rFonts w:ascii="Trebuchet MS" w:hAnsi="Trebuchet MS"/>
          <w:color w:val="1F3864" w:themeColor="accent1" w:themeShade="80"/>
        </w:rPr>
      </w:pPr>
    </w:p>
    <w:sectPr w:rsidR="006924D5" w:rsidRPr="005B52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4ECFB" w14:textId="77777777" w:rsidR="00AB1539" w:rsidRDefault="00AB1539" w:rsidP="00025937">
      <w:pPr>
        <w:spacing w:after="0" w:line="240" w:lineRule="auto"/>
      </w:pPr>
      <w:r>
        <w:separator/>
      </w:r>
    </w:p>
  </w:endnote>
  <w:endnote w:type="continuationSeparator" w:id="0">
    <w:p w14:paraId="746002BA" w14:textId="77777777" w:rsidR="00AB1539" w:rsidRDefault="00AB1539"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53155" w14:textId="77777777" w:rsidR="00AB1539" w:rsidRDefault="00AB1539" w:rsidP="00025937">
      <w:pPr>
        <w:spacing w:after="0" w:line="240" w:lineRule="auto"/>
      </w:pPr>
      <w:r>
        <w:separator/>
      </w:r>
    </w:p>
  </w:footnote>
  <w:footnote w:type="continuationSeparator" w:id="0">
    <w:p w14:paraId="04FCD609" w14:textId="77777777" w:rsidR="00AB1539" w:rsidRDefault="00AB1539"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3"/>
  </w:num>
  <w:num w:numId="3" w16cid:durableId="255097425">
    <w:abstractNumId w:val="2"/>
  </w:num>
  <w:num w:numId="4" w16cid:durableId="123728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5937"/>
    <w:rsid w:val="000504EB"/>
    <w:rsid w:val="000544D7"/>
    <w:rsid w:val="00054B3C"/>
    <w:rsid w:val="00142D24"/>
    <w:rsid w:val="00174EAD"/>
    <w:rsid w:val="00182687"/>
    <w:rsid w:val="001D4AE7"/>
    <w:rsid w:val="001E21A7"/>
    <w:rsid w:val="00230822"/>
    <w:rsid w:val="00281FD2"/>
    <w:rsid w:val="002877E0"/>
    <w:rsid w:val="00292484"/>
    <w:rsid w:val="002A43C0"/>
    <w:rsid w:val="002E015B"/>
    <w:rsid w:val="002F6412"/>
    <w:rsid w:val="00334013"/>
    <w:rsid w:val="00341B4F"/>
    <w:rsid w:val="00354FA1"/>
    <w:rsid w:val="0038190E"/>
    <w:rsid w:val="003A2721"/>
    <w:rsid w:val="003A38DE"/>
    <w:rsid w:val="003E5051"/>
    <w:rsid w:val="00404D10"/>
    <w:rsid w:val="00485E65"/>
    <w:rsid w:val="004C0B45"/>
    <w:rsid w:val="00533B68"/>
    <w:rsid w:val="00546C5D"/>
    <w:rsid w:val="005749C9"/>
    <w:rsid w:val="005B52CD"/>
    <w:rsid w:val="005C0C93"/>
    <w:rsid w:val="005F1FB4"/>
    <w:rsid w:val="005F3923"/>
    <w:rsid w:val="00624B9C"/>
    <w:rsid w:val="00680856"/>
    <w:rsid w:val="006924D5"/>
    <w:rsid w:val="006C5452"/>
    <w:rsid w:val="006E1D8A"/>
    <w:rsid w:val="0070411D"/>
    <w:rsid w:val="007155B8"/>
    <w:rsid w:val="00745A68"/>
    <w:rsid w:val="007B2498"/>
    <w:rsid w:val="007B26FC"/>
    <w:rsid w:val="007B611E"/>
    <w:rsid w:val="007C500C"/>
    <w:rsid w:val="00807F05"/>
    <w:rsid w:val="00825415"/>
    <w:rsid w:val="0084675D"/>
    <w:rsid w:val="008E179A"/>
    <w:rsid w:val="009B3A63"/>
    <w:rsid w:val="009E6E0A"/>
    <w:rsid w:val="00A17DB6"/>
    <w:rsid w:val="00A2470B"/>
    <w:rsid w:val="00A928BC"/>
    <w:rsid w:val="00AA31CE"/>
    <w:rsid w:val="00AB1539"/>
    <w:rsid w:val="00AB7159"/>
    <w:rsid w:val="00AF100F"/>
    <w:rsid w:val="00B57DAE"/>
    <w:rsid w:val="00B918FC"/>
    <w:rsid w:val="00BA4467"/>
    <w:rsid w:val="00BD339A"/>
    <w:rsid w:val="00BE3EE6"/>
    <w:rsid w:val="00BE5D4C"/>
    <w:rsid w:val="00C22898"/>
    <w:rsid w:val="00C77872"/>
    <w:rsid w:val="00C85E27"/>
    <w:rsid w:val="00CB424F"/>
    <w:rsid w:val="00CD41D2"/>
    <w:rsid w:val="00CE37B8"/>
    <w:rsid w:val="00CE6763"/>
    <w:rsid w:val="00CF16AC"/>
    <w:rsid w:val="00CF3BB2"/>
    <w:rsid w:val="00D17390"/>
    <w:rsid w:val="00DC744D"/>
    <w:rsid w:val="00DF3E5E"/>
    <w:rsid w:val="00E25F27"/>
    <w:rsid w:val="00E45ECB"/>
    <w:rsid w:val="00E77D17"/>
    <w:rsid w:val="00E952C4"/>
    <w:rsid w:val="00F305F0"/>
    <w:rsid w:val="00F93DE6"/>
    <w:rsid w:val="00FB2D10"/>
    <w:rsid w:val="00FE6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420761171">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2212</Words>
  <Characters>12834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Catalina Badanace</cp:lastModifiedBy>
  <cp:revision>14</cp:revision>
  <dcterms:created xsi:type="dcterms:W3CDTF">2023-05-03T07:00:00Z</dcterms:created>
  <dcterms:modified xsi:type="dcterms:W3CDTF">2023-05-04T14:28:00Z</dcterms:modified>
</cp:coreProperties>
</file>